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7461" w14:textId="594A3392" w:rsidR="009078DF" w:rsidRPr="009078DF" w:rsidRDefault="009078DF" w:rsidP="009078DF">
      <w:pPr>
        <w:pStyle w:val="paragraph"/>
        <w:spacing w:before="0" w:beforeAutospacing="0" w:after="0" w:afterAutospacing="0"/>
        <w:textAlignment w:val="baseline"/>
        <w:rPr>
          <w:rStyle w:val="normaltextrun"/>
          <w:rFonts w:ascii="Aptos" w:eastAsiaTheme="majorEastAsia" w:hAnsi="Aptos"/>
          <w:b/>
          <w:bCs/>
          <w:i/>
          <w:iCs/>
          <w:color w:val="000000"/>
          <w:position w:val="2"/>
          <w:sz w:val="32"/>
          <w:szCs w:val="32"/>
          <w:lang w:val="en-US"/>
        </w:rPr>
      </w:pPr>
      <w:r w:rsidRPr="009078DF">
        <w:rPr>
          <w:rStyle w:val="normaltextrun"/>
          <w:rFonts w:ascii="Aptos" w:eastAsiaTheme="majorEastAsia" w:hAnsi="Aptos"/>
          <w:b/>
          <w:bCs/>
          <w:i/>
          <w:iCs/>
          <w:color w:val="000000"/>
          <w:position w:val="2"/>
          <w:sz w:val="32"/>
          <w:szCs w:val="32"/>
          <w:lang w:val="en-US"/>
        </w:rPr>
        <w:t xml:space="preserve">SLIDE 1 What is ADHD? </w:t>
      </w:r>
    </w:p>
    <w:p w14:paraId="1053AF44" w14:textId="5C2FFD8C" w:rsidR="009078DF" w:rsidRDefault="009078DF" w:rsidP="009078DF">
      <w:pPr>
        <w:pStyle w:val="paragraph"/>
        <w:spacing w:before="0" w:beforeAutospacing="0" w:after="0" w:afterAutospacing="0"/>
        <w:textAlignment w:val="baseline"/>
        <w:rPr>
          <w:rStyle w:val="normaltextrun"/>
          <w:rFonts w:ascii="Aptos" w:eastAsiaTheme="majorEastAsia" w:hAnsi="Aptos"/>
          <w:b/>
          <w:bCs/>
          <w:i/>
          <w:iCs/>
          <w:color w:val="000000"/>
          <w:position w:val="2"/>
          <w:sz w:val="32"/>
          <w:szCs w:val="32"/>
          <w:lang w:val="en-US"/>
        </w:rPr>
      </w:pPr>
      <w:r w:rsidRPr="009078DF">
        <w:rPr>
          <w:rStyle w:val="normaltextrun"/>
          <w:rFonts w:ascii="Aptos" w:eastAsiaTheme="majorEastAsia" w:hAnsi="Aptos"/>
          <w:b/>
          <w:bCs/>
          <w:i/>
          <w:iCs/>
          <w:color w:val="000000"/>
          <w:position w:val="2"/>
          <w:sz w:val="32"/>
          <w:szCs w:val="32"/>
          <w:lang w:val="en-US"/>
        </w:rPr>
        <w:t>Attention Deficit Hyperactivity Disorder</w:t>
      </w:r>
    </w:p>
    <w:p w14:paraId="1D5638D2" w14:textId="77777777" w:rsidR="00904FC2" w:rsidRPr="009078DF" w:rsidRDefault="00904FC2" w:rsidP="009078DF">
      <w:pPr>
        <w:pStyle w:val="paragraph"/>
        <w:spacing w:before="0" w:beforeAutospacing="0" w:after="0" w:afterAutospacing="0"/>
        <w:textAlignment w:val="baseline"/>
        <w:rPr>
          <w:rStyle w:val="normaltextrun"/>
          <w:rFonts w:ascii="Aptos" w:eastAsiaTheme="majorEastAsia" w:hAnsi="Aptos"/>
          <w:b/>
          <w:bCs/>
          <w:i/>
          <w:iCs/>
          <w:color w:val="000000"/>
          <w:position w:val="2"/>
          <w:sz w:val="32"/>
          <w:szCs w:val="32"/>
          <w:lang w:val="en-US"/>
        </w:rPr>
      </w:pPr>
    </w:p>
    <w:p w14:paraId="0C8460E9" w14:textId="744EC446" w:rsidR="005A5759" w:rsidRPr="005A5759" w:rsidRDefault="005A5759" w:rsidP="005A5759">
      <w:pPr>
        <w:pStyle w:val="paragraph"/>
        <w:spacing w:after="0"/>
        <w:textAlignment w:val="baseline"/>
        <w:rPr>
          <w:rStyle w:val="normaltextrun"/>
          <w:rFonts w:ascii="Aptos" w:eastAsiaTheme="majorEastAsia" w:hAnsi="Aptos"/>
          <w:color w:val="000000"/>
          <w:position w:val="2"/>
          <w:sz w:val="32"/>
          <w:szCs w:val="32"/>
          <w:lang w:val="en-US"/>
        </w:rPr>
      </w:pPr>
      <w:r w:rsidRPr="005A5759">
        <w:rPr>
          <w:rStyle w:val="normaltextrun"/>
          <w:rFonts w:ascii="Segoe UI Emoji" w:eastAsiaTheme="majorEastAsia" w:hAnsi="Segoe UI Emoji" w:cs="Segoe UI Emoji"/>
          <w:color w:val="000000"/>
          <w:position w:val="2"/>
          <w:sz w:val="32"/>
          <w:szCs w:val="32"/>
          <w:lang w:val="en-US"/>
        </w:rPr>
        <w:t>✨</w:t>
      </w:r>
      <w:r w:rsidRPr="005A5759">
        <w:rPr>
          <w:rStyle w:val="normaltextrun"/>
          <w:rFonts w:ascii="Aptos" w:eastAsiaTheme="majorEastAsia" w:hAnsi="Aptos"/>
          <w:color w:val="000000"/>
          <w:position w:val="2"/>
          <w:sz w:val="32"/>
          <w:szCs w:val="32"/>
          <w:lang w:val="en-US"/>
        </w:rPr>
        <w:t xml:space="preserve"> ADHD </w:t>
      </w:r>
      <w:r w:rsidR="00947D23">
        <w:rPr>
          <w:rStyle w:val="normaltextrun"/>
          <w:rFonts w:ascii="Aptos" w:eastAsiaTheme="majorEastAsia" w:hAnsi="Aptos"/>
          <w:color w:val="000000"/>
          <w:position w:val="2"/>
          <w:sz w:val="32"/>
          <w:szCs w:val="32"/>
          <w:lang w:val="en-US"/>
        </w:rPr>
        <w:t>i</w:t>
      </w:r>
      <w:r w:rsidRPr="005A5759">
        <w:rPr>
          <w:rStyle w:val="normaltextrun"/>
          <w:rFonts w:ascii="Aptos" w:eastAsiaTheme="majorEastAsia" w:hAnsi="Aptos"/>
          <w:color w:val="000000"/>
          <w:position w:val="2"/>
          <w:sz w:val="32"/>
          <w:szCs w:val="32"/>
          <w:lang w:val="en-US"/>
        </w:rPr>
        <w:t>s a Neurodevelopmental Brain Difference</w:t>
      </w:r>
    </w:p>
    <w:p w14:paraId="2984B37C" w14:textId="098E38BE" w:rsidR="003E2540" w:rsidRDefault="005A5759" w:rsidP="005A5759">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r w:rsidRPr="005A5759">
        <w:rPr>
          <w:rStyle w:val="normaltextrun"/>
          <w:rFonts w:ascii="Aptos" w:eastAsiaTheme="majorEastAsia" w:hAnsi="Aptos"/>
          <w:color w:val="000000"/>
          <w:position w:val="2"/>
          <w:sz w:val="32"/>
          <w:szCs w:val="32"/>
          <w:lang w:val="en-US"/>
        </w:rPr>
        <w:t xml:space="preserve">ADHD isn’t a flaw or a failure—it’s a neurodevelopmental brain difference. That means it develops as part of how the brain grows and </w:t>
      </w:r>
      <w:proofErr w:type="spellStart"/>
      <w:r>
        <w:rPr>
          <w:rStyle w:val="normaltextrun"/>
          <w:rFonts w:ascii="Aptos" w:eastAsiaTheme="majorEastAsia" w:hAnsi="Aptos"/>
          <w:color w:val="000000"/>
          <w:position w:val="2"/>
          <w:sz w:val="32"/>
          <w:szCs w:val="32"/>
          <w:lang w:val="en-US"/>
        </w:rPr>
        <w:t>organises</w:t>
      </w:r>
      <w:proofErr w:type="spellEnd"/>
      <w:r w:rsidRPr="005A5759">
        <w:rPr>
          <w:rStyle w:val="normaltextrun"/>
          <w:rFonts w:ascii="Aptos" w:eastAsiaTheme="majorEastAsia" w:hAnsi="Aptos"/>
          <w:color w:val="000000"/>
          <w:position w:val="2"/>
          <w:sz w:val="32"/>
          <w:szCs w:val="32"/>
          <w:lang w:val="en-US"/>
        </w:rPr>
        <w:t xml:space="preserve"> itself, shaping attention, motivation, memory, and regulation in unique ways. Instead of seeing ADHD as a “disorder,” it’s more accurate to understand it as a difference in how the brain processes information and responds to the world.</w:t>
      </w:r>
    </w:p>
    <w:p w14:paraId="38EFF491" w14:textId="77777777" w:rsidR="003E2540" w:rsidRDefault="003E2540" w:rsidP="009078DF">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p>
    <w:p w14:paraId="602CDD80" w14:textId="1FF55636" w:rsidR="009078DF" w:rsidRDefault="009078DF" w:rsidP="009078DF">
      <w:pPr>
        <w:pStyle w:val="paragraph"/>
        <w:spacing w:before="0" w:beforeAutospacing="0" w:after="0" w:afterAutospacing="0"/>
        <w:textAlignment w:val="baseline"/>
        <w:rPr>
          <w:rFonts w:ascii="OpenDyslexic" w:hAnsi="OpenDyslexic"/>
          <w:sz w:val="18"/>
          <w:szCs w:val="18"/>
          <w:lang w:val="en-US"/>
        </w:rPr>
      </w:pPr>
      <w:r>
        <w:rPr>
          <w:rStyle w:val="normaltextrun"/>
          <w:rFonts w:ascii="Aptos" w:eastAsiaTheme="majorEastAsia" w:hAnsi="Aptos"/>
          <w:color w:val="000000"/>
          <w:position w:val="2"/>
          <w:sz w:val="32"/>
          <w:szCs w:val="32"/>
          <w:lang w:val="en-US"/>
        </w:rPr>
        <w:t xml:space="preserve"> Three presentations are: </w:t>
      </w:r>
      <w:r>
        <w:rPr>
          <w:rStyle w:val="eop"/>
          <w:rFonts w:ascii="Arial" w:eastAsiaTheme="majorEastAsia" w:hAnsi="Arial" w:cs="Arial"/>
          <w:sz w:val="32"/>
          <w:szCs w:val="32"/>
          <w:lang w:val="en-US"/>
        </w:rPr>
        <w:t>​</w:t>
      </w:r>
    </w:p>
    <w:p w14:paraId="343A657F" w14:textId="64864853" w:rsidR="009078DF" w:rsidRDefault="009078DF" w:rsidP="009078DF">
      <w:pPr>
        <w:pStyle w:val="paragraph"/>
        <w:spacing w:before="0" w:beforeAutospacing="0" w:after="0" w:afterAutospacing="0"/>
        <w:textAlignment w:val="baseline"/>
        <w:rPr>
          <w:rFonts w:ascii="OpenDyslexic" w:hAnsi="OpenDyslexic"/>
          <w:sz w:val="18"/>
          <w:szCs w:val="18"/>
          <w:lang w:val="en-US"/>
        </w:rPr>
      </w:pPr>
      <w:r>
        <w:rPr>
          <w:rStyle w:val="normaltextrun"/>
          <w:rFonts w:ascii="Aptos" w:eastAsiaTheme="majorEastAsia" w:hAnsi="Aptos"/>
          <w:color w:val="000000"/>
          <w:position w:val="2"/>
          <w:sz w:val="32"/>
          <w:szCs w:val="32"/>
          <w:lang w:val="en-US"/>
        </w:rPr>
        <w:t>•</w:t>
      </w:r>
      <w:r w:rsidR="006B11B7">
        <w:rPr>
          <w:rStyle w:val="normaltextrun"/>
          <w:rFonts w:ascii="Aptos" w:eastAsiaTheme="majorEastAsia" w:hAnsi="Aptos"/>
          <w:color w:val="000000"/>
          <w:position w:val="2"/>
          <w:sz w:val="32"/>
          <w:szCs w:val="32"/>
          <w:lang w:val="en-US"/>
        </w:rPr>
        <w:t xml:space="preserve"> </w:t>
      </w:r>
      <w:r w:rsidR="00B91404" w:rsidRPr="00B91404">
        <w:rPr>
          <w:rStyle w:val="normaltextrun"/>
          <w:rFonts w:ascii="Aptos" w:eastAsiaTheme="majorEastAsia" w:hAnsi="Aptos"/>
          <w:color w:val="000000"/>
          <w:position w:val="2"/>
          <w:sz w:val="32"/>
          <w:szCs w:val="32"/>
          <w:lang w:val="en-US"/>
        </w:rPr>
        <w:t xml:space="preserve">Inattentive ADHD is about how the brain handles focus, memory, and </w:t>
      </w:r>
      <w:proofErr w:type="spellStart"/>
      <w:r w:rsidR="00B91404">
        <w:rPr>
          <w:rStyle w:val="normaltextrun"/>
          <w:rFonts w:ascii="Aptos" w:eastAsiaTheme="majorEastAsia" w:hAnsi="Aptos"/>
          <w:color w:val="000000"/>
          <w:position w:val="2"/>
          <w:sz w:val="32"/>
          <w:szCs w:val="32"/>
          <w:lang w:val="en-US"/>
        </w:rPr>
        <w:t>organisation</w:t>
      </w:r>
      <w:proofErr w:type="spellEnd"/>
      <w:r w:rsidR="00B91404" w:rsidRPr="00B91404">
        <w:rPr>
          <w:rStyle w:val="normaltextrun"/>
          <w:rFonts w:ascii="Aptos" w:eastAsiaTheme="majorEastAsia" w:hAnsi="Aptos"/>
          <w:color w:val="000000"/>
          <w:position w:val="2"/>
          <w:sz w:val="32"/>
          <w:szCs w:val="32"/>
          <w:lang w:val="en-US"/>
        </w:rPr>
        <w:t xml:space="preserve"> differently—not about being restless or loud. It’s a quieter, often hidden presentation that still shapes daily life in powerful ways.</w:t>
      </w:r>
      <w:r w:rsidR="00B91404">
        <w:rPr>
          <w:rStyle w:val="normaltextrun"/>
          <w:rFonts w:ascii="Aptos" w:eastAsiaTheme="majorEastAsia" w:hAnsi="Aptos"/>
          <w:color w:val="000000"/>
          <w:position w:val="2"/>
          <w:sz w:val="32"/>
          <w:szCs w:val="32"/>
          <w:lang w:val="en-US"/>
        </w:rPr>
        <w:t xml:space="preserve"> </w:t>
      </w:r>
    </w:p>
    <w:p w14:paraId="3F54857D" w14:textId="7270796A" w:rsidR="009078DF" w:rsidRDefault="009078DF" w:rsidP="009078DF">
      <w:pPr>
        <w:pStyle w:val="paragraph"/>
        <w:spacing w:before="0" w:beforeAutospacing="0" w:after="0" w:afterAutospacing="0"/>
        <w:textAlignment w:val="baseline"/>
        <w:rPr>
          <w:rFonts w:ascii="OpenDyslexic" w:hAnsi="OpenDyslexic"/>
          <w:sz w:val="18"/>
          <w:szCs w:val="18"/>
          <w:lang w:val="en-US"/>
        </w:rPr>
      </w:pPr>
      <w:r>
        <w:rPr>
          <w:rStyle w:val="normaltextrun"/>
          <w:rFonts w:ascii="Aptos" w:eastAsiaTheme="majorEastAsia" w:hAnsi="Aptos"/>
          <w:color w:val="000000"/>
          <w:position w:val="2"/>
          <w:sz w:val="32"/>
          <w:szCs w:val="32"/>
          <w:lang w:val="en-US"/>
        </w:rPr>
        <w:t xml:space="preserve">• </w:t>
      </w:r>
      <w:r w:rsidR="00D67E14" w:rsidRPr="00D67E14">
        <w:rPr>
          <w:rStyle w:val="normaltextrun"/>
          <w:rFonts w:ascii="Aptos" w:eastAsiaTheme="majorEastAsia" w:hAnsi="Aptos"/>
          <w:color w:val="000000"/>
          <w:position w:val="2"/>
          <w:sz w:val="32"/>
          <w:szCs w:val="32"/>
          <w:lang w:val="en-US"/>
        </w:rPr>
        <w:t>Hyperactivity is the ADHD brain’s way of constantly seeking movement and stimulation—sometimes loud and obvious, sometimes hidden in racing thoughts—but always part of how the brain works differently</w:t>
      </w:r>
    </w:p>
    <w:p w14:paraId="2891E9C6" w14:textId="2A906011" w:rsidR="009078DF" w:rsidRDefault="009078DF" w:rsidP="009078DF">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r>
        <w:rPr>
          <w:rStyle w:val="normaltextrun"/>
          <w:rFonts w:ascii="Aptos" w:eastAsiaTheme="majorEastAsia" w:hAnsi="Aptos"/>
          <w:color w:val="000000"/>
          <w:position w:val="2"/>
          <w:sz w:val="32"/>
          <w:szCs w:val="32"/>
          <w:lang w:val="en-US"/>
        </w:rPr>
        <w:t>• Combined </w:t>
      </w:r>
      <w:r w:rsidR="00853FCC" w:rsidRPr="00853FCC">
        <w:rPr>
          <w:rStyle w:val="normaltextrun"/>
          <w:rFonts w:ascii="Aptos" w:eastAsiaTheme="majorEastAsia" w:hAnsi="Aptos"/>
          <w:color w:val="000000"/>
          <w:position w:val="2"/>
          <w:sz w:val="32"/>
          <w:szCs w:val="32"/>
          <w:lang w:val="en-US"/>
        </w:rPr>
        <w:t>ADHD means living with both inattentive and hyperactive traits at the same time. It’s not about being “lazy” or “too much”—it’s about a brain that works differently, carrying both sets of challenges and strengths together</w:t>
      </w:r>
      <w:r w:rsidR="004D1C23">
        <w:rPr>
          <w:rStyle w:val="normaltextrun"/>
          <w:rFonts w:ascii="Aptos" w:eastAsiaTheme="majorEastAsia" w:hAnsi="Aptos"/>
          <w:color w:val="000000"/>
          <w:position w:val="2"/>
          <w:sz w:val="32"/>
          <w:szCs w:val="32"/>
          <w:lang w:val="en-US"/>
        </w:rPr>
        <w:t xml:space="preserve">! </w:t>
      </w:r>
    </w:p>
    <w:p w14:paraId="36D7BFCA" w14:textId="77777777" w:rsidR="0015394B" w:rsidRDefault="0015394B" w:rsidP="009078DF">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p>
    <w:p w14:paraId="26D3D6F9" w14:textId="77777777" w:rsidR="0015394B" w:rsidRDefault="0015394B" w:rsidP="0015394B">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p>
    <w:p w14:paraId="27EADF62" w14:textId="77777777" w:rsidR="0015394B" w:rsidRDefault="0015394B" w:rsidP="0015394B">
      <w:pPr>
        <w:pStyle w:val="paragraph"/>
        <w:spacing w:before="0" w:beforeAutospacing="0" w:after="0" w:afterAutospacing="0"/>
        <w:textAlignment w:val="baseline"/>
        <w:rPr>
          <w:rStyle w:val="normaltextrun"/>
          <w:rFonts w:ascii="Aptos" w:eastAsiaTheme="majorEastAsia" w:hAnsi="Aptos" w:cs="Arial"/>
          <w:color w:val="000000"/>
          <w:position w:val="2"/>
          <w:sz w:val="38"/>
          <w:szCs w:val="38"/>
          <w:lang w:val="en-US"/>
        </w:rPr>
      </w:pPr>
      <w:r>
        <w:rPr>
          <w:rStyle w:val="normaltextrun"/>
          <w:rFonts w:ascii="Aptos" w:eastAsiaTheme="majorEastAsia" w:hAnsi="Aptos" w:cs="Arial"/>
          <w:color w:val="000000"/>
          <w:position w:val="2"/>
          <w:sz w:val="38"/>
          <w:szCs w:val="38"/>
          <w:lang w:val="en-US"/>
        </w:rPr>
        <w:t xml:space="preserve">Slide 2 – Myths and Facts </w:t>
      </w:r>
    </w:p>
    <w:p w14:paraId="78886CAB" w14:textId="77777777" w:rsidR="0015394B" w:rsidRPr="001B5DFC" w:rsidRDefault="0015394B" w:rsidP="0015394B">
      <w:pPr>
        <w:pStyle w:val="paragraph"/>
        <w:spacing w:before="0" w:beforeAutospacing="0" w:after="0" w:afterAutospacing="0"/>
        <w:textAlignment w:val="baseline"/>
        <w:rPr>
          <w:rStyle w:val="normaltextrun"/>
          <w:rFonts w:ascii="Arial" w:hAnsi="Arial" w:cs="Arial"/>
          <w:sz w:val="22"/>
          <w:szCs w:val="22"/>
          <w:lang w:val="en-US"/>
        </w:rPr>
      </w:pPr>
    </w:p>
    <w:p w14:paraId="24BDD38F" w14:textId="469784FD" w:rsidR="0015394B" w:rsidRDefault="0015394B" w:rsidP="0015394B">
      <w:pPr>
        <w:pStyle w:val="paragraph"/>
        <w:numPr>
          <w:ilvl w:val="0"/>
          <w:numId w:val="5"/>
        </w:numPr>
        <w:spacing w:before="0" w:beforeAutospacing="0" w:after="0" w:afterAutospacing="0"/>
        <w:ind w:left="986" w:firstLine="0"/>
        <w:textAlignment w:val="baseline"/>
        <w:rPr>
          <w:rFonts w:ascii="Arial" w:hAnsi="Arial" w:cs="Arial"/>
          <w:lang w:val="en-US"/>
        </w:rPr>
      </w:pPr>
      <w:r>
        <w:rPr>
          <w:rStyle w:val="normaltextrun"/>
          <w:rFonts w:ascii="Aptos" w:eastAsiaTheme="majorEastAsia" w:hAnsi="Aptos" w:cs="Arial"/>
          <w:color w:val="000000"/>
          <w:position w:val="1"/>
          <w:sz w:val="40"/>
          <w:szCs w:val="40"/>
          <w:lang w:val="en-US"/>
        </w:rPr>
        <w:t> </w:t>
      </w:r>
      <w:r w:rsidR="00F3195F">
        <w:rPr>
          <w:rStyle w:val="normaltextrun"/>
          <w:rFonts w:ascii="Aptos" w:eastAsiaTheme="majorEastAsia" w:hAnsi="Aptos" w:cs="Arial"/>
          <w:color w:val="000000"/>
          <w:position w:val="1"/>
          <w:sz w:val="40"/>
          <w:szCs w:val="40"/>
          <w:lang w:val="en-US"/>
        </w:rPr>
        <w:t xml:space="preserve">People with </w:t>
      </w:r>
      <w:r w:rsidR="009076F7" w:rsidRPr="009076F7">
        <w:rPr>
          <w:rStyle w:val="normaltextrun"/>
          <w:rFonts w:ascii="Aptos" w:eastAsiaTheme="majorEastAsia" w:hAnsi="Aptos" w:cs="Arial"/>
          <w:color w:val="000000"/>
          <w:position w:val="1"/>
          <w:sz w:val="40"/>
          <w:szCs w:val="40"/>
          <w:lang w:val="en-US"/>
        </w:rPr>
        <w:t xml:space="preserve">ADHD </w:t>
      </w:r>
      <w:r w:rsidR="00F3195F">
        <w:rPr>
          <w:rStyle w:val="normaltextrun"/>
          <w:rFonts w:ascii="Aptos" w:eastAsiaTheme="majorEastAsia" w:hAnsi="Aptos" w:cs="Arial"/>
          <w:color w:val="000000"/>
          <w:position w:val="1"/>
          <w:sz w:val="40"/>
          <w:szCs w:val="40"/>
          <w:lang w:val="en-US"/>
        </w:rPr>
        <w:t xml:space="preserve">just need to try harder – ADHD </w:t>
      </w:r>
      <w:r w:rsidR="009076F7" w:rsidRPr="009076F7">
        <w:rPr>
          <w:rStyle w:val="normaltextrun"/>
          <w:rFonts w:ascii="Aptos" w:eastAsiaTheme="majorEastAsia" w:hAnsi="Aptos" w:cs="Arial"/>
          <w:color w:val="000000"/>
          <w:position w:val="1"/>
          <w:sz w:val="40"/>
          <w:szCs w:val="40"/>
          <w:lang w:val="en-US"/>
        </w:rPr>
        <w:t>isn’t about laziness or lack of effort. People with ADHD often try harder than anyone else just to keep up with everyday demands.</w:t>
      </w:r>
    </w:p>
    <w:p w14:paraId="2169DD1B" w14:textId="1F02BA0E" w:rsidR="0015394B" w:rsidRPr="00906EAC" w:rsidRDefault="001A3C3B" w:rsidP="0015394B">
      <w:pPr>
        <w:pStyle w:val="paragraph"/>
        <w:numPr>
          <w:ilvl w:val="0"/>
          <w:numId w:val="5"/>
        </w:numPr>
        <w:spacing w:before="0" w:beforeAutospacing="0" w:after="0" w:afterAutospacing="0"/>
        <w:ind w:left="986" w:firstLine="0"/>
        <w:textAlignment w:val="baseline"/>
        <w:rPr>
          <w:rStyle w:val="normaltextrun"/>
          <w:rFonts w:ascii="Arial" w:hAnsi="Arial" w:cs="Arial"/>
          <w:lang w:val="en-US"/>
        </w:rPr>
      </w:pPr>
      <w:r>
        <w:rPr>
          <w:rStyle w:val="normaltextrun"/>
          <w:rFonts w:ascii="Aptos" w:eastAsiaTheme="majorEastAsia" w:hAnsi="Aptos" w:cs="Arial"/>
          <w:color w:val="000000"/>
          <w:position w:val="1"/>
          <w:sz w:val="40"/>
          <w:szCs w:val="40"/>
          <w:lang w:val="en-US"/>
        </w:rPr>
        <w:lastRenderedPageBreak/>
        <w:t xml:space="preserve">Everyone has a little ADHD - </w:t>
      </w:r>
      <w:r w:rsidRPr="001A3C3B">
        <w:rPr>
          <w:rStyle w:val="normaltextrun"/>
          <w:rFonts w:ascii="Aptos" w:eastAsiaTheme="majorEastAsia" w:hAnsi="Aptos" w:cs="Arial"/>
          <w:color w:val="000000"/>
          <w:position w:val="1"/>
          <w:sz w:val="40"/>
          <w:szCs w:val="40"/>
          <w:lang w:val="en-US"/>
        </w:rPr>
        <w:t>Everyone can feel distracted or restless sometimes, but that’s not ADHD.</w:t>
      </w:r>
      <w:r>
        <w:rPr>
          <w:rStyle w:val="normaltextrun"/>
          <w:rFonts w:ascii="Aptos" w:eastAsiaTheme="majorEastAsia" w:hAnsi="Aptos" w:cs="Arial"/>
          <w:color w:val="000000"/>
          <w:position w:val="1"/>
          <w:sz w:val="40"/>
          <w:szCs w:val="40"/>
          <w:lang w:val="en-US"/>
        </w:rPr>
        <w:t xml:space="preserve"> </w:t>
      </w:r>
      <w:r w:rsidR="00EE1F22" w:rsidRPr="00EE1F22">
        <w:rPr>
          <w:rStyle w:val="normaltextrun"/>
          <w:rFonts w:ascii="Aptos" w:eastAsiaTheme="majorEastAsia" w:hAnsi="Aptos" w:cs="Arial"/>
          <w:color w:val="000000"/>
          <w:position w:val="1"/>
          <w:sz w:val="40"/>
          <w:szCs w:val="40"/>
          <w:lang w:val="en-US"/>
        </w:rPr>
        <w:t>Occasional forgetfulness or daydreaming is part of being human.</w:t>
      </w:r>
      <w:r w:rsidR="00EE1F22">
        <w:rPr>
          <w:rStyle w:val="normaltextrun"/>
          <w:rFonts w:ascii="Aptos" w:eastAsiaTheme="majorEastAsia" w:hAnsi="Aptos" w:cs="Arial"/>
          <w:color w:val="000000"/>
          <w:position w:val="1"/>
          <w:sz w:val="40"/>
          <w:szCs w:val="40"/>
          <w:lang w:val="en-US"/>
        </w:rPr>
        <w:t xml:space="preserve"> </w:t>
      </w:r>
      <w:r w:rsidR="007536D6" w:rsidRPr="007536D6">
        <w:rPr>
          <w:rStyle w:val="normaltextrun"/>
          <w:rFonts w:ascii="Aptos" w:eastAsiaTheme="majorEastAsia" w:hAnsi="Aptos" w:cs="Arial"/>
          <w:color w:val="000000"/>
          <w:position w:val="1"/>
          <w:sz w:val="40"/>
          <w:szCs w:val="40"/>
          <w:lang w:val="en-US"/>
        </w:rPr>
        <w:t>Saying “everyone has a little ADHD” dismisses the real challenges people face and makes it harder for them to be taken seriously.</w:t>
      </w:r>
    </w:p>
    <w:p w14:paraId="137D449B" w14:textId="6E7F1F7F" w:rsidR="00906EAC" w:rsidRPr="00507667" w:rsidRDefault="00507667" w:rsidP="0015394B">
      <w:pPr>
        <w:pStyle w:val="paragraph"/>
        <w:numPr>
          <w:ilvl w:val="0"/>
          <w:numId w:val="5"/>
        </w:numPr>
        <w:spacing w:before="0" w:beforeAutospacing="0" w:after="0" w:afterAutospacing="0"/>
        <w:ind w:left="986" w:firstLine="0"/>
        <w:textAlignment w:val="baseline"/>
        <w:rPr>
          <w:rFonts w:ascii="Arial" w:hAnsi="Arial" w:cs="Arial"/>
          <w:sz w:val="36"/>
          <w:szCs w:val="36"/>
          <w:lang w:val="en-US"/>
        </w:rPr>
      </w:pPr>
      <w:r w:rsidRPr="00507667">
        <w:rPr>
          <w:rFonts w:ascii="Arial" w:hAnsi="Arial" w:cs="Arial"/>
          <w:sz w:val="36"/>
          <w:szCs w:val="36"/>
          <w:lang w:val="en-US"/>
        </w:rPr>
        <w:t xml:space="preserve">ADHD isn’t </w:t>
      </w:r>
      <w:proofErr w:type="spellStart"/>
      <w:proofErr w:type="gramStart"/>
      <w:r w:rsidRPr="00507667">
        <w:rPr>
          <w:rFonts w:ascii="Arial" w:hAnsi="Arial" w:cs="Arial"/>
          <w:sz w:val="36"/>
          <w:szCs w:val="36"/>
          <w:lang w:val="en-US"/>
        </w:rPr>
        <w:t>overdiagnosed</w:t>
      </w:r>
      <w:proofErr w:type="spellEnd"/>
      <w:r w:rsidRPr="00507667">
        <w:rPr>
          <w:rFonts w:ascii="Arial" w:hAnsi="Arial" w:cs="Arial"/>
          <w:sz w:val="36"/>
          <w:szCs w:val="36"/>
          <w:lang w:val="en-US"/>
        </w:rPr>
        <w:t>—</w:t>
      </w:r>
      <w:proofErr w:type="gramEnd"/>
      <w:r w:rsidRPr="00507667">
        <w:rPr>
          <w:rFonts w:ascii="Arial" w:hAnsi="Arial" w:cs="Arial"/>
          <w:sz w:val="36"/>
          <w:szCs w:val="36"/>
          <w:lang w:val="en-US"/>
        </w:rPr>
        <w:t xml:space="preserve">it’s misunderstood. Rising numbers reflect better recognition, while many people are still </w:t>
      </w:r>
      <w:proofErr w:type="gramStart"/>
      <w:r w:rsidRPr="00507667">
        <w:rPr>
          <w:rFonts w:ascii="Arial" w:hAnsi="Arial" w:cs="Arial"/>
          <w:sz w:val="36"/>
          <w:szCs w:val="36"/>
          <w:lang w:val="en-US"/>
        </w:rPr>
        <w:t>missed</w:t>
      </w:r>
      <w:proofErr w:type="gramEnd"/>
      <w:r w:rsidRPr="00507667">
        <w:rPr>
          <w:rFonts w:ascii="Arial" w:hAnsi="Arial" w:cs="Arial"/>
          <w:sz w:val="36"/>
          <w:szCs w:val="36"/>
          <w:lang w:val="en-US"/>
        </w:rPr>
        <w:t>.</w:t>
      </w:r>
      <w:r w:rsidR="005B1DE3">
        <w:rPr>
          <w:rFonts w:ascii="Arial" w:hAnsi="Arial" w:cs="Arial"/>
          <w:sz w:val="36"/>
          <w:szCs w:val="36"/>
          <w:lang w:val="en-US"/>
        </w:rPr>
        <w:t xml:space="preserve"> </w:t>
      </w:r>
      <w:r w:rsidR="005B1DE3" w:rsidRPr="005B1DE3">
        <w:rPr>
          <w:rFonts w:ascii="Arial" w:hAnsi="Arial" w:cs="Arial"/>
          <w:sz w:val="36"/>
          <w:szCs w:val="36"/>
          <w:lang w:val="en-US"/>
        </w:rPr>
        <w:t>It’s often underdiagnosed in adults, women, and marginalised groups due to bias and lack of awareness. The global prevalence is around 7% of childre</w:t>
      </w:r>
      <w:r w:rsidR="005B1DE3">
        <w:rPr>
          <w:rFonts w:ascii="Arial" w:hAnsi="Arial" w:cs="Arial"/>
          <w:sz w:val="36"/>
          <w:szCs w:val="36"/>
          <w:lang w:val="en-US"/>
        </w:rPr>
        <w:t>n</w:t>
      </w:r>
      <w:r w:rsidR="005B1DE3" w:rsidRPr="005B1DE3">
        <w:rPr>
          <w:rFonts w:ascii="Arial" w:hAnsi="Arial" w:cs="Arial"/>
          <w:sz w:val="36"/>
          <w:szCs w:val="36"/>
          <w:lang w:val="en-US"/>
        </w:rPr>
        <w:t xml:space="preserve"> and differences in diagnosis rates across countries reflect awareness, criteria, and access to healthcare—not exaggeration or invention.</w:t>
      </w:r>
    </w:p>
    <w:p w14:paraId="2CAD0419" w14:textId="77777777" w:rsidR="0015394B" w:rsidRDefault="0015394B" w:rsidP="009078DF">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p>
    <w:p w14:paraId="32785894" w14:textId="24663A24" w:rsidR="002F24AD" w:rsidRDefault="004D1C23" w:rsidP="009078DF">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r>
        <w:rPr>
          <w:rStyle w:val="normaltextrun"/>
          <w:rFonts w:ascii="Aptos" w:eastAsiaTheme="majorEastAsia" w:hAnsi="Aptos"/>
          <w:color w:val="000000"/>
          <w:position w:val="2"/>
          <w:sz w:val="32"/>
          <w:szCs w:val="32"/>
          <w:lang w:val="en-US"/>
        </w:rPr>
        <w:t xml:space="preserve">SLIDE </w:t>
      </w:r>
      <w:r w:rsidR="009E619A">
        <w:rPr>
          <w:rStyle w:val="normaltextrun"/>
          <w:rFonts w:ascii="Aptos" w:eastAsiaTheme="majorEastAsia" w:hAnsi="Aptos"/>
          <w:color w:val="000000"/>
          <w:position w:val="2"/>
          <w:sz w:val="32"/>
          <w:szCs w:val="32"/>
          <w:lang w:val="en-US"/>
        </w:rPr>
        <w:t>3</w:t>
      </w:r>
    </w:p>
    <w:p w14:paraId="4B41AED8" w14:textId="7FC23C75" w:rsidR="00366E59" w:rsidRPr="00366E59" w:rsidRDefault="00366E59" w:rsidP="00366E59">
      <w:pPr>
        <w:pStyle w:val="paragraph"/>
        <w:spacing w:after="0"/>
        <w:textAlignment w:val="baseline"/>
        <w:rPr>
          <w:rStyle w:val="normaltextrun"/>
          <w:rFonts w:ascii="Aptos" w:eastAsiaTheme="majorEastAsia" w:hAnsi="Aptos"/>
          <w:color w:val="000000"/>
          <w:position w:val="2"/>
          <w:sz w:val="32"/>
          <w:szCs w:val="32"/>
          <w:lang w:val="en-US"/>
        </w:rPr>
      </w:pPr>
      <w:r w:rsidRPr="00366E59">
        <w:rPr>
          <w:rStyle w:val="normaltextrun"/>
          <w:rFonts w:ascii="Aptos" w:eastAsiaTheme="majorEastAsia" w:hAnsi="Aptos"/>
          <w:color w:val="000000"/>
          <w:position w:val="2"/>
          <w:sz w:val="32"/>
          <w:szCs w:val="32"/>
          <w:lang w:val="en-US"/>
        </w:rPr>
        <w:t>Why ADHD is a Neurodevelopmental Brain Difference</w:t>
      </w:r>
    </w:p>
    <w:p w14:paraId="31DD7A73" w14:textId="77777777" w:rsidR="00366E59" w:rsidRPr="00366E59" w:rsidRDefault="00366E59" w:rsidP="00366E59">
      <w:pPr>
        <w:pStyle w:val="paragraph"/>
        <w:spacing w:after="0"/>
        <w:textAlignment w:val="baseline"/>
        <w:rPr>
          <w:rStyle w:val="normaltextrun"/>
          <w:rFonts w:ascii="Aptos" w:eastAsiaTheme="majorEastAsia" w:hAnsi="Aptos"/>
          <w:color w:val="000000"/>
          <w:position w:val="2"/>
          <w:sz w:val="32"/>
          <w:szCs w:val="32"/>
          <w:lang w:val="en-US"/>
        </w:rPr>
      </w:pPr>
      <w:r w:rsidRPr="00366E59">
        <w:rPr>
          <w:rStyle w:val="normaltextrun"/>
          <w:rFonts w:ascii="Aptos" w:eastAsiaTheme="majorEastAsia" w:hAnsi="Aptos"/>
          <w:color w:val="000000"/>
          <w:position w:val="2"/>
          <w:sz w:val="32"/>
          <w:szCs w:val="32"/>
          <w:lang w:val="en-US"/>
        </w:rPr>
        <w:t xml:space="preserve">• </w:t>
      </w:r>
      <w:r w:rsidRPr="00366E59">
        <w:rPr>
          <w:rStyle w:val="normaltextrun"/>
          <w:rFonts w:ascii="Aptos" w:eastAsiaTheme="majorEastAsia" w:hAnsi="Aptos"/>
          <w:color w:val="000000"/>
          <w:position w:val="2"/>
          <w:sz w:val="32"/>
          <w:szCs w:val="32"/>
          <w:lang w:val="en-US"/>
        </w:rPr>
        <w:tab/>
        <w:t xml:space="preserve">ADHD traits show up because of differences in how the brain develops, often before birth or in early childhood. These differences affect how the brain processes information, regulates behaviour, and </w:t>
      </w:r>
      <w:proofErr w:type="gramStart"/>
      <w:r w:rsidRPr="00366E59">
        <w:rPr>
          <w:rStyle w:val="normaltextrun"/>
          <w:rFonts w:ascii="Aptos" w:eastAsiaTheme="majorEastAsia" w:hAnsi="Aptos"/>
          <w:color w:val="000000"/>
          <w:position w:val="2"/>
          <w:sz w:val="32"/>
          <w:szCs w:val="32"/>
          <w:lang w:val="en-US"/>
        </w:rPr>
        <w:t>manages</w:t>
      </w:r>
      <w:proofErr w:type="gramEnd"/>
      <w:r w:rsidRPr="00366E59">
        <w:rPr>
          <w:rStyle w:val="normaltextrun"/>
          <w:rFonts w:ascii="Aptos" w:eastAsiaTheme="majorEastAsia" w:hAnsi="Aptos"/>
          <w:color w:val="000000"/>
          <w:position w:val="2"/>
          <w:sz w:val="32"/>
          <w:szCs w:val="32"/>
          <w:lang w:val="en-US"/>
        </w:rPr>
        <w:t xml:space="preserve"> executive functions like planning and focus.</w:t>
      </w:r>
    </w:p>
    <w:p w14:paraId="18AF54E3" w14:textId="77777777" w:rsidR="00366E59" w:rsidRPr="00366E59" w:rsidRDefault="00366E59" w:rsidP="00366E59">
      <w:pPr>
        <w:pStyle w:val="paragraph"/>
        <w:spacing w:after="0"/>
        <w:textAlignment w:val="baseline"/>
        <w:rPr>
          <w:rStyle w:val="normaltextrun"/>
          <w:rFonts w:ascii="Aptos" w:eastAsiaTheme="majorEastAsia" w:hAnsi="Aptos"/>
          <w:color w:val="000000"/>
          <w:position w:val="2"/>
          <w:sz w:val="32"/>
          <w:szCs w:val="32"/>
          <w:lang w:val="en-US"/>
        </w:rPr>
      </w:pPr>
      <w:r w:rsidRPr="00366E59">
        <w:rPr>
          <w:rStyle w:val="normaltextrun"/>
          <w:rFonts w:ascii="Aptos" w:eastAsiaTheme="majorEastAsia" w:hAnsi="Aptos"/>
          <w:color w:val="000000"/>
          <w:position w:val="2"/>
          <w:sz w:val="32"/>
          <w:szCs w:val="32"/>
          <w:lang w:val="en-US"/>
        </w:rPr>
        <w:t xml:space="preserve">• </w:t>
      </w:r>
      <w:r w:rsidRPr="00366E59">
        <w:rPr>
          <w:rStyle w:val="normaltextrun"/>
          <w:rFonts w:ascii="Aptos" w:eastAsiaTheme="majorEastAsia" w:hAnsi="Aptos"/>
          <w:color w:val="000000"/>
          <w:position w:val="2"/>
          <w:sz w:val="32"/>
          <w:szCs w:val="32"/>
          <w:lang w:val="en-US"/>
        </w:rPr>
        <w:tab/>
        <w:t>Research highlights variations in brain areas such as the prefrontal cortex, basal ganglia, and cerebellum. These regions are linked to attention, impulse control, and emotional regulation. The connections between them develop more slowly, which means lower levels of dopamine and norepinephrine in an ADHD brain.</w:t>
      </w:r>
    </w:p>
    <w:p w14:paraId="19584A68" w14:textId="6F798A7B" w:rsidR="00366E59" w:rsidRPr="00366E59" w:rsidRDefault="00366E59" w:rsidP="00366E59">
      <w:pPr>
        <w:pStyle w:val="paragraph"/>
        <w:spacing w:after="0"/>
        <w:textAlignment w:val="baseline"/>
        <w:rPr>
          <w:rStyle w:val="normaltextrun"/>
          <w:rFonts w:ascii="Aptos" w:eastAsiaTheme="majorEastAsia" w:hAnsi="Aptos"/>
          <w:color w:val="000000"/>
          <w:position w:val="2"/>
          <w:sz w:val="32"/>
          <w:szCs w:val="32"/>
          <w:lang w:val="en-US"/>
        </w:rPr>
      </w:pPr>
      <w:r w:rsidRPr="00366E59">
        <w:rPr>
          <w:rStyle w:val="normaltextrun"/>
          <w:rFonts w:ascii="Aptos" w:eastAsiaTheme="majorEastAsia" w:hAnsi="Aptos"/>
          <w:color w:val="000000"/>
          <w:position w:val="2"/>
          <w:sz w:val="32"/>
          <w:szCs w:val="32"/>
          <w:lang w:val="en-US"/>
        </w:rPr>
        <w:lastRenderedPageBreak/>
        <w:t xml:space="preserve">• </w:t>
      </w:r>
      <w:r w:rsidRPr="00366E59">
        <w:rPr>
          <w:rStyle w:val="normaltextrun"/>
          <w:rFonts w:ascii="Aptos" w:eastAsiaTheme="majorEastAsia" w:hAnsi="Aptos"/>
          <w:color w:val="000000"/>
          <w:position w:val="2"/>
          <w:sz w:val="32"/>
          <w:szCs w:val="32"/>
          <w:lang w:val="en-US"/>
        </w:rPr>
        <w:tab/>
        <w:t xml:space="preserve">ADHD is strongly genetic. It isn’t caused by </w:t>
      </w:r>
      <w:r>
        <w:rPr>
          <w:rStyle w:val="normaltextrun"/>
          <w:rFonts w:ascii="Aptos" w:eastAsiaTheme="majorEastAsia" w:hAnsi="Aptos"/>
          <w:color w:val="000000"/>
          <w:position w:val="2"/>
          <w:sz w:val="32"/>
          <w:szCs w:val="32"/>
          <w:lang w:val="en-US"/>
        </w:rPr>
        <w:t xml:space="preserve">bad </w:t>
      </w:r>
      <w:r w:rsidRPr="00366E59">
        <w:rPr>
          <w:rStyle w:val="normaltextrun"/>
          <w:rFonts w:ascii="Aptos" w:eastAsiaTheme="majorEastAsia" w:hAnsi="Aptos"/>
          <w:color w:val="000000"/>
          <w:position w:val="2"/>
          <w:sz w:val="32"/>
          <w:szCs w:val="32"/>
          <w:lang w:val="en-US"/>
        </w:rPr>
        <w:t>parenting or lifestyle—it comes from inherited traits and neurobiological factors. Other influences can include birth trauma</w:t>
      </w:r>
      <w:r w:rsidR="009C1C57">
        <w:rPr>
          <w:rStyle w:val="normaltextrun"/>
          <w:rFonts w:ascii="Aptos" w:eastAsiaTheme="majorEastAsia" w:hAnsi="Aptos"/>
          <w:color w:val="000000"/>
          <w:position w:val="2"/>
          <w:sz w:val="32"/>
          <w:szCs w:val="32"/>
          <w:lang w:val="en-US"/>
        </w:rPr>
        <w:t xml:space="preserve"> and</w:t>
      </w:r>
      <w:r w:rsidRPr="00366E59">
        <w:rPr>
          <w:rStyle w:val="normaltextrun"/>
          <w:rFonts w:ascii="Aptos" w:eastAsiaTheme="majorEastAsia" w:hAnsi="Aptos"/>
          <w:color w:val="000000"/>
          <w:position w:val="2"/>
          <w:sz w:val="32"/>
          <w:szCs w:val="32"/>
          <w:lang w:val="en-US"/>
        </w:rPr>
        <w:t xml:space="preserve"> immune conditions.</w:t>
      </w:r>
    </w:p>
    <w:p w14:paraId="6B2B2543" w14:textId="77777777" w:rsidR="00366E59" w:rsidRPr="00366E59" w:rsidRDefault="00366E59" w:rsidP="00366E59">
      <w:pPr>
        <w:pStyle w:val="paragraph"/>
        <w:spacing w:after="0"/>
        <w:textAlignment w:val="baseline"/>
        <w:rPr>
          <w:rStyle w:val="normaltextrun"/>
          <w:rFonts w:ascii="Aptos" w:eastAsiaTheme="majorEastAsia" w:hAnsi="Aptos"/>
          <w:color w:val="000000"/>
          <w:position w:val="2"/>
          <w:sz w:val="32"/>
          <w:szCs w:val="32"/>
          <w:lang w:val="en-US"/>
        </w:rPr>
      </w:pPr>
      <w:r w:rsidRPr="00366E59">
        <w:rPr>
          <w:rStyle w:val="normaltextrun"/>
          <w:rFonts w:ascii="Aptos" w:eastAsiaTheme="majorEastAsia" w:hAnsi="Aptos"/>
          <w:color w:val="000000"/>
          <w:position w:val="2"/>
          <w:sz w:val="32"/>
          <w:szCs w:val="32"/>
          <w:lang w:val="en-US"/>
        </w:rPr>
        <w:t xml:space="preserve">• </w:t>
      </w:r>
      <w:r w:rsidRPr="00366E59">
        <w:rPr>
          <w:rStyle w:val="normaltextrun"/>
          <w:rFonts w:ascii="Aptos" w:eastAsiaTheme="majorEastAsia" w:hAnsi="Aptos"/>
          <w:color w:val="000000"/>
          <w:position w:val="2"/>
          <w:sz w:val="32"/>
          <w:szCs w:val="32"/>
          <w:lang w:val="en-US"/>
        </w:rPr>
        <w:tab/>
        <w:t>ADHD is lifelong. Unlike mental health conditions that may come and go, ADHD doesn’t have a “normal” baseline to return to. It’s a different way of being, not a temporary state.</w:t>
      </w:r>
    </w:p>
    <w:p w14:paraId="41499133" w14:textId="77777777" w:rsidR="00F05D26" w:rsidRDefault="00366E59" w:rsidP="002F24AD">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r w:rsidRPr="00366E59">
        <w:rPr>
          <w:rStyle w:val="normaltextrun"/>
          <w:rFonts w:ascii="Aptos" w:eastAsiaTheme="majorEastAsia" w:hAnsi="Aptos"/>
          <w:color w:val="000000"/>
          <w:position w:val="2"/>
          <w:sz w:val="32"/>
          <w:szCs w:val="32"/>
          <w:lang w:val="en-US"/>
        </w:rPr>
        <w:t xml:space="preserve">• </w:t>
      </w:r>
      <w:r w:rsidRPr="00366E59">
        <w:rPr>
          <w:rStyle w:val="normaltextrun"/>
          <w:rFonts w:ascii="Aptos" w:eastAsiaTheme="majorEastAsia" w:hAnsi="Aptos"/>
          <w:color w:val="000000"/>
          <w:position w:val="2"/>
          <w:sz w:val="32"/>
          <w:szCs w:val="32"/>
          <w:lang w:val="en-US"/>
        </w:rPr>
        <w:tab/>
        <w:t>ADHD often overlaps with autism, showing shared pathways and experiences across neurodevelopmental conditions.</w:t>
      </w:r>
    </w:p>
    <w:p w14:paraId="52CA786D" w14:textId="00F7E645" w:rsidR="004668AB" w:rsidRPr="00F05D26" w:rsidRDefault="004668AB" w:rsidP="002F24AD">
      <w:pPr>
        <w:pStyle w:val="paragraph"/>
        <w:spacing w:before="0" w:beforeAutospacing="0" w:after="0" w:afterAutospacing="0"/>
        <w:textAlignment w:val="baseline"/>
        <w:rPr>
          <w:rFonts w:ascii="Aptos" w:eastAsiaTheme="majorEastAsia" w:hAnsi="Aptos"/>
          <w:color w:val="000000"/>
          <w:position w:val="2"/>
          <w:sz w:val="32"/>
          <w:szCs w:val="32"/>
          <w:lang w:val="en-US"/>
        </w:rPr>
      </w:pPr>
      <w:r w:rsidRPr="004668AB">
        <w:rPr>
          <w:rFonts w:asciiTheme="minorHAnsi" w:hAnsiTheme="minorHAnsi"/>
          <w:sz w:val="32"/>
          <w:szCs w:val="32"/>
          <w:lang w:val="en-US"/>
        </w:rPr>
        <w:t xml:space="preserve">SLIDE </w:t>
      </w:r>
      <w:r w:rsidR="009F4D50">
        <w:rPr>
          <w:rFonts w:asciiTheme="minorHAnsi" w:hAnsiTheme="minorHAnsi"/>
          <w:sz w:val="32"/>
          <w:szCs w:val="32"/>
          <w:lang w:val="en-US"/>
        </w:rPr>
        <w:t>3</w:t>
      </w:r>
      <w:r w:rsidRPr="004668AB">
        <w:rPr>
          <w:rFonts w:asciiTheme="minorHAnsi" w:hAnsiTheme="minorHAnsi"/>
          <w:sz w:val="32"/>
          <w:szCs w:val="32"/>
          <w:lang w:val="en-US"/>
        </w:rPr>
        <w:t xml:space="preserve"> </w:t>
      </w:r>
    </w:p>
    <w:p w14:paraId="398D8D70" w14:textId="77777777" w:rsidR="004668AB" w:rsidRDefault="004668AB" w:rsidP="009078DF">
      <w:pPr>
        <w:pStyle w:val="paragraph"/>
        <w:spacing w:before="0" w:beforeAutospacing="0" w:after="0" w:afterAutospacing="0"/>
        <w:textAlignment w:val="baseline"/>
        <w:rPr>
          <w:rFonts w:asciiTheme="minorHAnsi" w:hAnsiTheme="minorHAnsi"/>
          <w:sz w:val="32"/>
          <w:szCs w:val="32"/>
          <w:lang w:val="en-US"/>
        </w:rPr>
      </w:pPr>
    </w:p>
    <w:p w14:paraId="3E2FF672" w14:textId="77777777" w:rsidR="004668AB" w:rsidRDefault="004668AB" w:rsidP="009078DF">
      <w:pPr>
        <w:pStyle w:val="paragraph"/>
        <w:spacing w:before="0" w:beforeAutospacing="0" w:after="0" w:afterAutospacing="0"/>
        <w:textAlignment w:val="baseline"/>
        <w:rPr>
          <w:rFonts w:asciiTheme="minorHAnsi" w:hAnsiTheme="minorHAnsi"/>
          <w:sz w:val="32"/>
          <w:szCs w:val="32"/>
          <w:lang w:val="en-US"/>
        </w:rPr>
      </w:pPr>
    </w:p>
    <w:p w14:paraId="063BFF23" w14:textId="77777777" w:rsidR="004668AB" w:rsidRPr="004668AB" w:rsidRDefault="004668AB" w:rsidP="004668AB">
      <w:pPr>
        <w:pStyle w:val="paragraph"/>
        <w:numPr>
          <w:ilvl w:val="0"/>
          <w:numId w:val="2"/>
        </w:numPr>
        <w:spacing w:before="0" w:beforeAutospacing="0" w:after="0" w:afterAutospacing="0"/>
        <w:ind w:left="986" w:firstLine="0"/>
        <w:jc w:val="both"/>
        <w:textAlignment w:val="baseline"/>
        <w:rPr>
          <w:rFonts w:asciiTheme="minorHAnsi" w:hAnsiTheme="minorHAnsi" w:cs="Arial"/>
          <w:sz w:val="19"/>
          <w:szCs w:val="19"/>
          <w:lang w:val="en-US"/>
        </w:rPr>
      </w:pPr>
      <w:r w:rsidRPr="004668AB">
        <w:rPr>
          <w:rStyle w:val="normaltextrun"/>
          <w:rFonts w:asciiTheme="minorHAnsi" w:eastAsiaTheme="majorEastAsia" w:hAnsiTheme="minorHAnsi" w:cs="Arial"/>
          <w:color w:val="000000"/>
          <w:sz w:val="32"/>
          <w:szCs w:val="32"/>
          <w:lang w:val="en-US"/>
        </w:rPr>
        <w:t>The prevalence of adult ADHD has increased from 6.1% to 10.2% over the last twenty years.</w:t>
      </w:r>
      <w:r w:rsidRPr="004668AB">
        <w:rPr>
          <w:rStyle w:val="eop"/>
          <w:rFonts w:ascii="Arial" w:eastAsiaTheme="majorEastAsia" w:hAnsi="Arial" w:cs="Arial"/>
          <w:sz w:val="32"/>
          <w:szCs w:val="32"/>
          <w:lang w:val="en-US"/>
        </w:rPr>
        <w:t>​</w:t>
      </w:r>
    </w:p>
    <w:p w14:paraId="46B79BB6" w14:textId="77777777" w:rsidR="004668AB" w:rsidRPr="007156EE" w:rsidRDefault="004668AB" w:rsidP="004668AB">
      <w:pPr>
        <w:pStyle w:val="paragraph"/>
        <w:numPr>
          <w:ilvl w:val="0"/>
          <w:numId w:val="2"/>
        </w:numPr>
        <w:spacing w:before="0" w:beforeAutospacing="0" w:after="0" w:afterAutospacing="0"/>
        <w:ind w:left="986" w:firstLine="0"/>
        <w:jc w:val="both"/>
        <w:textAlignment w:val="baseline"/>
        <w:rPr>
          <w:rStyle w:val="normaltextrun"/>
          <w:rFonts w:asciiTheme="minorHAnsi" w:hAnsiTheme="minorHAnsi" w:cs="Arial"/>
          <w:sz w:val="19"/>
          <w:szCs w:val="19"/>
          <w:lang w:val="en-US"/>
        </w:rPr>
      </w:pPr>
      <w:r w:rsidRPr="004668AB">
        <w:rPr>
          <w:rStyle w:val="normaltextrun"/>
          <w:rFonts w:asciiTheme="minorHAnsi" w:eastAsiaTheme="majorEastAsia" w:hAnsiTheme="minorHAnsi" w:cs="Arial"/>
          <w:color w:val="000000"/>
          <w:sz w:val="32"/>
          <w:szCs w:val="32"/>
          <w:lang w:val="en-US"/>
        </w:rPr>
        <w:t xml:space="preserve">Women are typically diagnosed with ADHD about </w:t>
      </w:r>
      <w:r w:rsidRPr="004668AB">
        <w:rPr>
          <w:rStyle w:val="normaltextrun"/>
          <w:rFonts w:asciiTheme="minorHAnsi" w:eastAsiaTheme="majorEastAsia" w:hAnsiTheme="minorHAnsi" w:cs="Arial"/>
          <w:b/>
          <w:bCs/>
          <w:i/>
          <w:iCs/>
          <w:color w:val="000000"/>
          <w:sz w:val="32"/>
          <w:szCs w:val="32"/>
          <w:lang w:val="en-US"/>
        </w:rPr>
        <w:t>four</w:t>
      </w:r>
      <w:r w:rsidRPr="004668AB">
        <w:rPr>
          <w:rStyle w:val="normaltextrun"/>
          <w:rFonts w:asciiTheme="minorHAnsi" w:eastAsiaTheme="majorEastAsia" w:hAnsiTheme="minorHAnsi" w:cs="Arial"/>
          <w:color w:val="000000"/>
          <w:sz w:val="32"/>
          <w:szCs w:val="32"/>
          <w:lang w:val="en-US"/>
        </w:rPr>
        <w:t xml:space="preserve"> years later than men, highlighting a significant gender gap in recognition. Notably, the number of female ADHD diagnoses </w:t>
      </w:r>
      <w:r w:rsidRPr="004668AB">
        <w:rPr>
          <w:rStyle w:val="normaltextrun"/>
          <w:rFonts w:asciiTheme="minorHAnsi" w:eastAsiaTheme="majorEastAsia" w:hAnsiTheme="minorHAnsi" w:cs="Arial"/>
          <w:b/>
          <w:bCs/>
          <w:i/>
          <w:iCs/>
          <w:color w:val="000000"/>
          <w:sz w:val="32"/>
          <w:szCs w:val="32"/>
          <w:lang w:val="en-US"/>
        </w:rPr>
        <w:t>doubled</w:t>
      </w:r>
      <w:r w:rsidRPr="004668AB">
        <w:rPr>
          <w:rStyle w:val="normaltextrun"/>
          <w:rFonts w:asciiTheme="minorHAnsi" w:eastAsiaTheme="majorEastAsia" w:hAnsiTheme="minorHAnsi" w:cs="Arial"/>
          <w:color w:val="000000"/>
          <w:sz w:val="32"/>
          <w:szCs w:val="32"/>
          <w:lang w:val="en-US"/>
        </w:rPr>
        <w:t xml:space="preserve"> between 2020 and 2022.</w:t>
      </w:r>
    </w:p>
    <w:p w14:paraId="3ED4E58E" w14:textId="77777777" w:rsidR="007156EE" w:rsidRDefault="007156EE" w:rsidP="007156EE">
      <w:pPr>
        <w:pStyle w:val="paragraph"/>
        <w:spacing w:before="0" w:beforeAutospacing="0" w:after="0" w:afterAutospacing="0"/>
        <w:jc w:val="both"/>
        <w:textAlignment w:val="baseline"/>
        <w:rPr>
          <w:rStyle w:val="normaltextrun"/>
          <w:rFonts w:asciiTheme="minorHAnsi" w:eastAsiaTheme="majorEastAsia" w:hAnsiTheme="minorHAnsi" w:cs="Arial"/>
          <w:color w:val="000000"/>
          <w:sz w:val="32"/>
          <w:szCs w:val="32"/>
          <w:lang w:val="en-US"/>
        </w:rPr>
      </w:pPr>
    </w:p>
    <w:p w14:paraId="0CDEAAAD" w14:textId="105F542A" w:rsidR="007156EE" w:rsidRPr="007156EE" w:rsidRDefault="007156EE" w:rsidP="007156EE">
      <w:pPr>
        <w:pStyle w:val="paragraph"/>
        <w:spacing w:before="0" w:beforeAutospacing="0" w:after="0" w:afterAutospacing="0"/>
        <w:jc w:val="both"/>
        <w:textAlignment w:val="baseline"/>
        <w:rPr>
          <w:rFonts w:asciiTheme="minorHAnsi" w:eastAsiaTheme="majorEastAsia" w:hAnsiTheme="minorHAnsi" w:cs="Arial"/>
          <w:color w:val="000000"/>
          <w:sz w:val="32"/>
          <w:szCs w:val="32"/>
          <w:lang w:val="en-US"/>
        </w:rPr>
      </w:pPr>
      <w:r>
        <w:rPr>
          <w:rStyle w:val="normaltextrun"/>
          <w:rFonts w:asciiTheme="minorHAnsi" w:eastAsiaTheme="majorEastAsia" w:hAnsiTheme="minorHAnsi" w:cs="Arial"/>
          <w:color w:val="000000"/>
          <w:sz w:val="32"/>
          <w:szCs w:val="32"/>
          <w:lang w:val="en-US"/>
        </w:rPr>
        <w:t xml:space="preserve">SLIDE </w:t>
      </w:r>
      <w:r w:rsidR="009F4D50">
        <w:rPr>
          <w:rStyle w:val="normaltextrun"/>
          <w:rFonts w:asciiTheme="minorHAnsi" w:eastAsiaTheme="majorEastAsia" w:hAnsiTheme="minorHAnsi" w:cs="Arial"/>
          <w:color w:val="000000"/>
          <w:sz w:val="32"/>
          <w:szCs w:val="32"/>
          <w:lang w:val="en-US"/>
        </w:rPr>
        <w:t>4</w:t>
      </w:r>
      <w:r>
        <w:rPr>
          <w:rStyle w:val="normaltextrun"/>
          <w:rFonts w:asciiTheme="minorHAnsi" w:eastAsiaTheme="majorEastAsia" w:hAnsiTheme="minorHAnsi" w:cs="Arial"/>
          <w:color w:val="000000"/>
          <w:sz w:val="32"/>
          <w:szCs w:val="32"/>
          <w:lang w:val="en-US"/>
        </w:rPr>
        <w:t xml:space="preserve"> </w:t>
      </w:r>
      <w:proofErr w:type="gramStart"/>
      <w:r>
        <w:rPr>
          <w:rStyle w:val="normaltextrun"/>
          <w:rFonts w:asciiTheme="minorHAnsi" w:eastAsiaTheme="majorEastAsia" w:hAnsiTheme="minorHAnsi" w:cs="Arial"/>
          <w:color w:val="000000"/>
          <w:sz w:val="32"/>
          <w:szCs w:val="32"/>
          <w:lang w:val="en-US"/>
        </w:rPr>
        <w:t xml:space="preserve">- </w:t>
      </w:r>
      <w:r>
        <w:rPr>
          <w:rStyle w:val="normaltextrun"/>
          <w:rFonts w:ascii="Segoe UI Emoji" w:eastAsiaTheme="majorEastAsia" w:hAnsi="Segoe UI Emoji" w:cs="Segoe UI Emoji"/>
          <w:color w:val="000000"/>
          <w:position w:val="2"/>
          <w:sz w:val="38"/>
          <w:szCs w:val="38"/>
          <w:lang w:val="en-US"/>
        </w:rPr>
        <w:t>🔍</w:t>
      </w:r>
      <w:r>
        <w:rPr>
          <w:rStyle w:val="normaltextrun"/>
          <w:rFonts w:ascii="Aptos" w:eastAsiaTheme="majorEastAsia" w:hAnsi="Aptos"/>
          <w:color w:val="000000"/>
          <w:position w:val="2"/>
          <w:sz w:val="38"/>
          <w:szCs w:val="38"/>
          <w:lang w:val="en-US"/>
        </w:rPr>
        <w:t xml:space="preserve"> Key</w:t>
      </w:r>
      <w:proofErr w:type="gramEnd"/>
      <w:r>
        <w:rPr>
          <w:rStyle w:val="normaltextrun"/>
          <w:rFonts w:ascii="Aptos" w:eastAsiaTheme="majorEastAsia" w:hAnsi="Aptos"/>
          <w:color w:val="000000"/>
          <w:position w:val="2"/>
          <w:sz w:val="38"/>
          <w:szCs w:val="38"/>
          <w:lang w:val="en-US"/>
        </w:rPr>
        <w:t xml:space="preserve"> Differences in ADHD Symptoms by Gender </w:t>
      </w:r>
      <w:r>
        <w:rPr>
          <w:rStyle w:val="eop"/>
          <w:rFonts w:ascii="Arial" w:eastAsiaTheme="majorEastAsia" w:hAnsi="Arial" w:cs="Arial"/>
          <w:sz w:val="38"/>
          <w:szCs w:val="38"/>
          <w:lang w:val="en-US"/>
        </w:rPr>
        <w:t>​</w:t>
      </w:r>
    </w:p>
    <w:p w14:paraId="12A50754" w14:textId="77777777" w:rsidR="007156EE" w:rsidRDefault="007156EE" w:rsidP="007156EE">
      <w:pPr>
        <w:pStyle w:val="paragraph"/>
        <w:spacing w:before="0" w:beforeAutospacing="0" w:after="0" w:afterAutospacing="0"/>
        <w:textAlignment w:val="baseline"/>
        <w:rPr>
          <w:rStyle w:val="normaltextrun"/>
          <w:rFonts w:ascii="Segoe UI Emoji" w:eastAsiaTheme="majorEastAsia" w:hAnsi="Segoe UI Emoji" w:cs="Segoe UI Emoji"/>
          <w:color w:val="000000"/>
          <w:position w:val="2"/>
          <w:sz w:val="38"/>
          <w:szCs w:val="38"/>
          <w:lang w:val="en-US"/>
        </w:rPr>
      </w:pPr>
    </w:p>
    <w:p w14:paraId="55465A15" w14:textId="2BA5CC8D" w:rsidR="007156EE" w:rsidRDefault="007156EE" w:rsidP="007156EE">
      <w:pPr>
        <w:pStyle w:val="paragraph"/>
        <w:spacing w:before="0" w:beforeAutospacing="0" w:after="0" w:afterAutospacing="0"/>
        <w:textAlignment w:val="baseline"/>
        <w:rPr>
          <w:rFonts w:ascii="OpenDyslexic" w:hAnsi="OpenDyslexic"/>
          <w:sz w:val="18"/>
          <w:szCs w:val="18"/>
          <w:lang w:val="en-US"/>
        </w:rPr>
      </w:pPr>
      <w:r>
        <w:rPr>
          <w:rStyle w:val="normaltextrun"/>
          <w:rFonts w:ascii="Segoe UI Emoji" w:eastAsiaTheme="majorEastAsia" w:hAnsi="Segoe UI Emoji" w:cs="Segoe UI Emoji"/>
          <w:color w:val="000000"/>
          <w:position w:val="2"/>
          <w:sz w:val="38"/>
          <w:szCs w:val="38"/>
          <w:lang w:val="en-US"/>
        </w:rPr>
        <w:t>👨</w:t>
      </w:r>
      <w:r>
        <w:rPr>
          <w:rStyle w:val="normaltextrun"/>
          <w:rFonts w:ascii="Aptos" w:eastAsiaTheme="majorEastAsia" w:hAnsi="Aptos"/>
          <w:color w:val="000000"/>
          <w:position w:val="2"/>
          <w:sz w:val="38"/>
          <w:szCs w:val="38"/>
          <w:lang w:val="en-US"/>
        </w:rPr>
        <w:t xml:space="preserve"> ADHD in Men and Boys </w:t>
      </w:r>
      <w:r>
        <w:rPr>
          <w:rStyle w:val="eop"/>
          <w:rFonts w:ascii="Arial" w:eastAsiaTheme="majorEastAsia" w:hAnsi="Arial" w:cs="Arial"/>
          <w:sz w:val="38"/>
          <w:szCs w:val="38"/>
          <w:lang w:val="en-US"/>
        </w:rPr>
        <w:t>​</w:t>
      </w:r>
    </w:p>
    <w:p w14:paraId="06FAAA0E" w14:textId="33B40D85" w:rsidR="007156EE" w:rsidRDefault="007156EE" w:rsidP="007156EE">
      <w:pPr>
        <w:pStyle w:val="paragraph"/>
        <w:spacing w:before="0" w:beforeAutospacing="0" w:after="0" w:afterAutospacing="0"/>
        <w:textAlignment w:val="baseline"/>
        <w:rPr>
          <w:rFonts w:ascii="OpenDyslexic" w:hAnsi="OpenDyslexic"/>
          <w:sz w:val="18"/>
          <w:szCs w:val="18"/>
          <w:lang w:val="en-US"/>
        </w:rPr>
      </w:pPr>
      <w:r>
        <w:rPr>
          <w:rStyle w:val="normaltextrun"/>
          <w:rFonts w:ascii="Aptos" w:eastAsiaTheme="majorEastAsia" w:hAnsi="Aptos"/>
          <w:color w:val="000000"/>
          <w:position w:val="2"/>
          <w:sz w:val="38"/>
          <w:szCs w:val="38"/>
          <w:lang w:val="en-US"/>
        </w:rPr>
        <w:t>     </w:t>
      </w:r>
      <w:r w:rsidR="00682AD5">
        <w:rPr>
          <w:rStyle w:val="normaltextrun"/>
          <w:rFonts w:ascii="Aptos" w:eastAsiaTheme="majorEastAsia" w:hAnsi="Aptos"/>
          <w:color w:val="000000"/>
          <w:position w:val="2"/>
          <w:sz w:val="38"/>
          <w:szCs w:val="38"/>
          <w:lang w:val="en-US"/>
        </w:rPr>
        <w:t>Are m</w:t>
      </w:r>
      <w:r>
        <w:rPr>
          <w:rStyle w:val="normaltextrun"/>
          <w:rFonts w:ascii="Aptos" w:eastAsiaTheme="majorEastAsia" w:hAnsi="Aptos"/>
          <w:color w:val="000000"/>
          <w:position w:val="2"/>
          <w:sz w:val="38"/>
          <w:szCs w:val="38"/>
          <w:lang w:val="en-US"/>
        </w:rPr>
        <w:t xml:space="preserve">ore likely to show </w:t>
      </w:r>
      <w:r w:rsidR="00682AD5">
        <w:rPr>
          <w:rStyle w:val="normaltextrun"/>
          <w:rFonts w:ascii="Aptos" w:eastAsiaTheme="majorEastAsia" w:hAnsi="Aptos"/>
          <w:color w:val="000000"/>
          <w:position w:val="2"/>
          <w:sz w:val="38"/>
          <w:szCs w:val="38"/>
          <w:lang w:val="en-US"/>
        </w:rPr>
        <w:t xml:space="preserve">symptoms </w:t>
      </w:r>
      <w:r>
        <w:rPr>
          <w:rStyle w:val="normaltextrun"/>
          <w:rFonts w:ascii="Aptos" w:eastAsiaTheme="majorEastAsia" w:hAnsi="Aptos"/>
          <w:color w:val="000000"/>
          <w:position w:val="2"/>
          <w:sz w:val="38"/>
          <w:szCs w:val="38"/>
          <w:lang w:val="en-US"/>
        </w:rPr>
        <w:t xml:space="preserve">of: </w:t>
      </w:r>
      <w:r>
        <w:rPr>
          <w:rStyle w:val="eop"/>
          <w:rFonts w:ascii="Arial" w:eastAsiaTheme="majorEastAsia" w:hAnsi="Arial" w:cs="Arial"/>
          <w:sz w:val="38"/>
          <w:szCs w:val="38"/>
          <w:lang w:val="en-US"/>
        </w:rPr>
        <w:t>​</w:t>
      </w:r>
    </w:p>
    <w:p w14:paraId="1639E1B3" w14:textId="287C5863" w:rsidR="005E3398" w:rsidRDefault="00682AD5" w:rsidP="007156EE">
      <w:pPr>
        <w:pStyle w:val="paragraph"/>
        <w:numPr>
          <w:ilvl w:val="0"/>
          <w:numId w:val="3"/>
        </w:numPr>
        <w:spacing w:before="0" w:beforeAutospacing="0" w:after="0" w:afterAutospacing="0"/>
        <w:ind w:left="1120" w:firstLine="0"/>
        <w:textAlignment w:val="baseline"/>
        <w:rPr>
          <w:rStyle w:val="normaltextrun"/>
          <w:rFonts w:ascii="Arial" w:hAnsi="Arial" w:cs="Arial"/>
          <w:sz w:val="36"/>
          <w:szCs w:val="36"/>
          <w:lang w:val="en-US"/>
        </w:rPr>
      </w:pPr>
      <w:r w:rsidRPr="00682AD5">
        <w:rPr>
          <w:rStyle w:val="normaltextrun"/>
          <w:rFonts w:ascii="Segoe UI Emoji" w:hAnsi="Segoe UI Emoji" w:cs="Segoe UI Emoji"/>
          <w:sz w:val="36"/>
          <w:szCs w:val="36"/>
          <w:lang w:val="en-US"/>
        </w:rPr>
        <w:t>⚡</w:t>
      </w:r>
      <w:r w:rsidRPr="00682AD5">
        <w:rPr>
          <w:rStyle w:val="normaltextrun"/>
          <w:rFonts w:ascii="Arial" w:hAnsi="Arial" w:cs="Arial"/>
          <w:sz w:val="36"/>
          <w:szCs w:val="36"/>
          <w:lang w:val="en-US"/>
        </w:rPr>
        <w:t xml:space="preserve"> Hyperactivity and restlessness: Boys and men often show ADHD through constant movement—fidgeting, pacing, tapping, or struggling to sit still</w:t>
      </w:r>
      <w:r w:rsidR="004B71A7">
        <w:rPr>
          <w:rStyle w:val="normaltextrun"/>
          <w:rFonts w:ascii="Arial" w:hAnsi="Arial" w:cs="Arial"/>
          <w:sz w:val="36"/>
          <w:szCs w:val="36"/>
          <w:lang w:val="en-US"/>
        </w:rPr>
        <w:t>.</w:t>
      </w:r>
    </w:p>
    <w:p w14:paraId="4CEA713C" w14:textId="3B5FA08F" w:rsidR="004B71A7" w:rsidRPr="00682AD5" w:rsidRDefault="004B71A7" w:rsidP="007156EE">
      <w:pPr>
        <w:pStyle w:val="paragraph"/>
        <w:numPr>
          <w:ilvl w:val="0"/>
          <w:numId w:val="3"/>
        </w:numPr>
        <w:spacing w:before="0" w:beforeAutospacing="0" w:after="0" w:afterAutospacing="0"/>
        <w:ind w:left="1120" w:firstLine="0"/>
        <w:textAlignment w:val="baseline"/>
        <w:rPr>
          <w:rStyle w:val="normaltextrun"/>
          <w:rFonts w:ascii="Arial" w:hAnsi="Arial" w:cs="Arial"/>
          <w:sz w:val="36"/>
          <w:szCs w:val="36"/>
          <w:lang w:val="en-US"/>
        </w:rPr>
      </w:pPr>
      <w:r w:rsidRPr="004B71A7">
        <w:rPr>
          <w:rStyle w:val="normaltextrun"/>
          <w:rFonts w:ascii="Arial" w:hAnsi="Arial" w:cs="Arial"/>
          <w:sz w:val="36"/>
          <w:szCs w:val="36"/>
          <w:lang w:val="en-US"/>
        </w:rPr>
        <w:t>Trouble paying attention in class, zoning out in conversations, or losing track of instructions and details.</w:t>
      </w:r>
      <w:r w:rsidR="005D7683">
        <w:rPr>
          <w:rStyle w:val="normaltextrun"/>
          <w:rFonts w:ascii="Arial" w:hAnsi="Arial" w:cs="Arial"/>
          <w:sz w:val="36"/>
          <w:szCs w:val="36"/>
          <w:lang w:val="en-US"/>
        </w:rPr>
        <w:t xml:space="preserve"> </w:t>
      </w:r>
      <w:r w:rsidR="005D7683" w:rsidRPr="005D7683">
        <w:rPr>
          <w:rStyle w:val="normaltextrun"/>
          <w:rFonts w:ascii="Arial" w:hAnsi="Arial" w:cs="Arial"/>
          <w:sz w:val="36"/>
          <w:szCs w:val="36"/>
          <w:lang w:val="en-US"/>
        </w:rPr>
        <w:t>Quick mood changes, frustration, or anger when things feel overwhelming.</w:t>
      </w:r>
    </w:p>
    <w:p w14:paraId="00FC88EC" w14:textId="1EC8BE51" w:rsidR="007156EE" w:rsidRDefault="00ED12AA" w:rsidP="007156EE">
      <w:pPr>
        <w:pStyle w:val="paragraph"/>
        <w:numPr>
          <w:ilvl w:val="0"/>
          <w:numId w:val="3"/>
        </w:numPr>
        <w:spacing w:before="0" w:beforeAutospacing="0" w:after="0" w:afterAutospacing="0"/>
        <w:ind w:left="1120" w:firstLine="0"/>
        <w:textAlignment w:val="baseline"/>
        <w:rPr>
          <w:rFonts w:ascii="Arial" w:hAnsi="Arial" w:cs="Arial"/>
          <w:sz w:val="22"/>
          <w:szCs w:val="22"/>
          <w:lang w:val="en-US"/>
        </w:rPr>
      </w:pPr>
      <w:r>
        <w:rPr>
          <w:rStyle w:val="normaltextrun"/>
          <w:rFonts w:ascii="Aptos" w:eastAsiaTheme="majorEastAsia" w:hAnsi="Aptos" w:cs="Arial"/>
          <w:color w:val="000000"/>
          <w:position w:val="2"/>
          <w:sz w:val="38"/>
          <w:szCs w:val="38"/>
          <w:lang w:val="en-US"/>
        </w:rPr>
        <w:lastRenderedPageBreak/>
        <w:t>These e</w:t>
      </w:r>
      <w:r w:rsidR="007156EE">
        <w:rPr>
          <w:rStyle w:val="normaltextrun"/>
          <w:rFonts w:ascii="Aptos" w:eastAsiaTheme="majorEastAsia" w:hAnsi="Aptos" w:cs="Arial"/>
          <w:color w:val="000000"/>
          <w:position w:val="2"/>
          <w:sz w:val="38"/>
          <w:szCs w:val="38"/>
          <w:lang w:val="en-US"/>
        </w:rPr>
        <w:t>xternalised behaviours are more noticeable, leading to earlier diagnosis</w:t>
      </w:r>
      <w:r>
        <w:rPr>
          <w:rStyle w:val="eop"/>
          <w:rFonts w:ascii="Arial" w:eastAsiaTheme="majorEastAsia" w:hAnsi="Arial" w:cs="Arial"/>
          <w:sz w:val="38"/>
          <w:szCs w:val="38"/>
          <w:lang w:val="en-US"/>
        </w:rPr>
        <w:t>.</w:t>
      </w:r>
    </w:p>
    <w:p w14:paraId="731D6EDE" w14:textId="1C2B527D" w:rsidR="007156EE" w:rsidRDefault="007156EE" w:rsidP="007156EE">
      <w:pPr>
        <w:pStyle w:val="paragraph"/>
        <w:numPr>
          <w:ilvl w:val="0"/>
          <w:numId w:val="3"/>
        </w:numPr>
        <w:spacing w:before="0" w:beforeAutospacing="0" w:after="0" w:afterAutospacing="0"/>
        <w:ind w:left="1120" w:firstLine="0"/>
        <w:textAlignment w:val="baseline"/>
        <w:rPr>
          <w:rFonts w:ascii="Arial" w:hAnsi="Arial" w:cs="Arial"/>
          <w:sz w:val="22"/>
          <w:szCs w:val="22"/>
          <w:lang w:val="en-US"/>
        </w:rPr>
      </w:pPr>
      <w:r>
        <w:rPr>
          <w:rStyle w:val="eop"/>
          <w:rFonts w:ascii="Arial" w:eastAsiaTheme="majorEastAsia" w:hAnsi="Arial" w:cs="Arial"/>
          <w:sz w:val="38"/>
          <w:szCs w:val="38"/>
          <w:lang w:val="en-US"/>
        </w:rPr>
        <w:t>​</w:t>
      </w:r>
      <w:r w:rsidR="004A3505" w:rsidRPr="004A3505">
        <w:t xml:space="preserve"> </w:t>
      </w:r>
      <w:r w:rsidR="004A3505" w:rsidRPr="004A3505">
        <w:rPr>
          <w:sz w:val="36"/>
          <w:szCs w:val="36"/>
        </w:rPr>
        <w:t>Their</w:t>
      </w:r>
      <w:r w:rsidR="004A3505">
        <w:t xml:space="preserve"> </w:t>
      </w:r>
      <w:r w:rsidR="004A3505">
        <w:rPr>
          <w:rStyle w:val="eop"/>
          <w:rFonts w:ascii="Arial" w:eastAsiaTheme="majorEastAsia" w:hAnsi="Arial" w:cs="Arial"/>
          <w:sz w:val="38"/>
          <w:szCs w:val="38"/>
          <w:lang w:val="en-US"/>
        </w:rPr>
        <w:t>s</w:t>
      </w:r>
      <w:r w:rsidR="004A3505" w:rsidRPr="004A3505">
        <w:rPr>
          <w:rStyle w:val="eop"/>
          <w:rFonts w:ascii="Arial" w:eastAsiaTheme="majorEastAsia" w:hAnsi="Arial" w:cs="Arial"/>
          <w:sz w:val="38"/>
          <w:szCs w:val="38"/>
          <w:lang w:val="en-US"/>
        </w:rPr>
        <w:t xml:space="preserve">truggles with homework, deadlines, or </w:t>
      </w:r>
      <w:proofErr w:type="spellStart"/>
      <w:r w:rsidR="004A3505">
        <w:rPr>
          <w:rStyle w:val="eop"/>
          <w:rFonts w:ascii="Arial" w:eastAsiaTheme="majorEastAsia" w:hAnsi="Arial" w:cs="Arial"/>
          <w:sz w:val="38"/>
          <w:szCs w:val="38"/>
          <w:lang w:val="en-US"/>
        </w:rPr>
        <w:t>organisation</w:t>
      </w:r>
      <w:proofErr w:type="spellEnd"/>
      <w:r w:rsidR="004A3505" w:rsidRPr="004A3505">
        <w:rPr>
          <w:rStyle w:val="eop"/>
          <w:rFonts w:ascii="Arial" w:eastAsiaTheme="majorEastAsia" w:hAnsi="Arial" w:cs="Arial"/>
          <w:sz w:val="38"/>
          <w:szCs w:val="38"/>
          <w:lang w:val="en-US"/>
        </w:rPr>
        <w:t xml:space="preserve"> often stand out early, which means boys are more likely to be noticed and diagnosed in childhood.</w:t>
      </w:r>
    </w:p>
    <w:p w14:paraId="51CC04C2" w14:textId="77777777" w:rsidR="00ED12AA" w:rsidRDefault="00ED12AA" w:rsidP="007156EE">
      <w:pPr>
        <w:pStyle w:val="paragraph"/>
        <w:spacing w:before="0" w:beforeAutospacing="0" w:after="0" w:afterAutospacing="0"/>
        <w:textAlignment w:val="baseline"/>
        <w:rPr>
          <w:rStyle w:val="normaltextrun"/>
          <w:rFonts w:ascii="Segoe UI Emoji" w:eastAsiaTheme="majorEastAsia" w:hAnsi="Segoe UI Emoji" w:cs="Segoe UI Emoji"/>
          <w:color w:val="000000"/>
          <w:position w:val="2"/>
          <w:sz w:val="38"/>
          <w:szCs w:val="38"/>
          <w:lang w:val="en-US"/>
        </w:rPr>
      </w:pPr>
    </w:p>
    <w:p w14:paraId="09A3B0E4" w14:textId="77777777" w:rsidR="00ED12AA" w:rsidRDefault="00ED12AA" w:rsidP="007156EE">
      <w:pPr>
        <w:pStyle w:val="paragraph"/>
        <w:spacing w:before="0" w:beforeAutospacing="0" w:after="0" w:afterAutospacing="0"/>
        <w:textAlignment w:val="baseline"/>
        <w:rPr>
          <w:rStyle w:val="normaltextrun"/>
          <w:rFonts w:ascii="Segoe UI Emoji" w:eastAsiaTheme="majorEastAsia" w:hAnsi="Segoe UI Emoji" w:cs="Segoe UI Emoji"/>
          <w:color w:val="000000"/>
          <w:position w:val="2"/>
          <w:sz w:val="38"/>
          <w:szCs w:val="38"/>
          <w:lang w:val="en-US"/>
        </w:rPr>
      </w:pPr>
    </w:p>
    <w:p w14:paraId="2A041DF5" w14:textId="77777777" w:rsidR="00ED12AA" w:rsidRDefault="00ED12AA" w:rsidP="007156EE">
      <w:pPr>
        <w:pStyle w:val="paragraph"/>
        <w:spacing w:before="0" w:beforeAutospacing="0" w:after="0" w:afterAutospacing="0"/>
        <w:textAlignment w:val="baseline"/>
        <w:rPr>
          <w:rStyle w:val="normaltextrun"/>
          <w:rFonts w:ascii="Segoe UI Emoji" w:eastAsiaTheme="majorEastAsia" w:hAnsi="Segoe UI Emoji" w:cs="Segoe UI Emoji"/>
          <w:color w:val="000000"/>
          <w:position w:val="2"/>
          <w:sz w:val="38"/>
          <w:szCs w:val="38"/>
          <w:lang w:val="en-US"/>
        </w:rPr>
      </w:pPr>
    </w:p>
    <w:p w14:paraId="00CAC9CD" w14:textId="77777777" w:rsidR="00ED12AA" w:rsidRDefault="00ED12AA" w:rsidP="007156EE">
      <w:pPr>
        <w:pStyle w:val="paragraph"/>
        <w:spacing w:before="0" w:beforeAutospacing="0" w:after="0" w:afterAutospacing="0"/>
        <w:textAlignment w:val="baseline"/>
        <w:rPr>
          <w:rStyle w:val="normaltextrun"/>
          <w:rFonts w:ascii="Segoe UI Emoji" w:eastAsiaTheme="majorEastAsia" w:hAnsi="Segoe UI Emoji" w:cs="Segoe UI Emoji"/>
          <w:color w:val="000000"/>
          <w:position w:val="2"/>
          <w:sz w:val="38"/>
          <w:szCs w:val="38"/>
          <w:lang w:val="en-US"/>
        </w:rPr>
      </w:pPr>
    </w:p>
    <w:p w14:paraId="05CA8CE7" w14:textId="7AFE1724" w:rsidR="007156EE" w:rsidRDefault="007156EE" w:rsidP="007156EE">
      <w:pPr>
        <w:pStyle w:val="paragraph"/>
        <w:spacing w:before="0" w:beforeAutospacing="0" w:after="0" w:afterAutospacing="0"/>
        <w:textAlignment w:val="baseline"/>
        <w:rPr>
          <w:rFonts w:ascii="OpenDyslexic" w:hAnsi="OpenDyslexic"/>
          <w:sz w:val="18"/>
          <w:szCs w:val="18"/>
          <w:lang w:val="en-US"/>
        </w:rPr>
      </w:pPr>
      <w:r>
        <w:rPr>
          <w:rStyle w:val="normaltextrun"/>
          <w:rFonts w:ascii="Segoe UI Emoji" w:eastAsiaTheme="majorEastAsia" w:hAnsi="Segoe UI Emoji" w:cs="Segoe UI Emoji"/>
          <w:color w:val="000000"/>
          <w:position w:val="2"/>
          <w:sz w:val="38"/>
          <w:szCs w:val="38"/>
          <w:lang w:val="en-US"/>
        </w:rPr>
        <w:t>👩</w:t>
      </w:r>
      <w:r>
        <w:rPr>
          <w:rStyle w:val="normaltextrun"/>
          <w:rFonts w:ascii="Aptos" w:eastAsiaTheme="majorEastAsia" w:hAnsi="Aptos"/>
          <w:color w:val="000000"/>
          <w:position w:val="2"/>
          <w:sz w:val="38"/>
          <w:szCs w:val="38"/>
          <w:lang w:val="en-US"/>
        </w:rPr>
        <w:t xml:space="preserve"> ADHD in Women and Girls</w:t>
      </w:r>
      <w:r>
        <w:rPr>
          <w:rStyle w:val="eop"/>
          <w:rFonts w:ascii="Arial" w:eastAsiaTheme="majorEastAsia" w:hAnsi="Arial" w:cs="Arial"/>
          <w:sz w:val="38"/>
          <w:szCs w:val="38"/>
          <w:lang w:val="en-US"/>
        </w:rPr>
        <w:t>​</w:t>
      </w:r>
    </w:p>
    <w:p w14:paraId="55D246CE" w14:textId="06A6178D" w:rsidR="00ED12AA" w:rsidRDefault="007156EE" w:rsidP="007156EE">
      <w:pPr>
        <w:pStyle w:val="paragraph"/>
        <w:spacing w:before="0" w:beforeAutospacing="0" w:after="0" w:afterAutospacing="0"/>
        <w:textAlignment w:val="baseline"/>
        <w:rPr>
          <w:rStyle w:val="normaltextrun"/>
          <w:rFonts w:ascii="Aptos" w:eastAsiaTheme="majorEastAsia" w:hAnsi="Aptos"/>
          <w:color w:val="000000"/>
          <w:position w:val="2"/>
          <w:sz w:val="38"/>
          <w:szCs w:val="38"/>
          <w:lang w:val="en-US"/>
        </w:rPr>
      </w:pPr>
      <w:r>
        <w:rPr>
          <w:rStyle w:val="normaltextrun"/>
          <w:rFonts w:ascii="Aptos" w:eastAsiaTheme="majorEastAsia" w:hAnsi="Aptos"/>
          <w:color w:val="000000"/>
          <w:position w:val="2"/>
          <w:sz w:val="38"/>
          <w:szCs w:val="38"/>
          <w:lang w:val="en-US"/>
        </w:rPr>
        <w:t xml:space="preserve">      More likely to present with inattentive </w:t>
      </w:r>
      <w:r w:rsidR="000C32F8">
        <w:rPr>
          <w:rStyle w:val="normaltextrun"/>
          <w:rFonts w:ascii="Aptos" w:eastAsiaTheme="majorEastAsia" w:hAnsi="Aptos"/>
          <w:color w:val="000000"/>
          <w:position w:val="2"/>
          <w:sz w:val="38"/>
          <w:szCs w:val="38"/>
          <w:lang w:val="en-US"/>
        </w:rPr>
        <w:t xml:space="preserve">ADHD </w:t>
      </w:r>
      <w:r>
        <w:rPr>
          <w:rStyle w:val="normaltextrun"/>
          <w:rFonts w:ascii="Aptos" w:eastAsiaTheme="majorEastAsia" w:hAnsi="Aptos"/>
          <w:color w:val="000000"/>
          <w:position w:val="2"/>
          <w:sz w:val="38"/>
          <w:szCs w:val="38"/>
          <w:lang w:val="en-US"/>
        </w:rPr>
        <w:t>symptoms</w:t>
      </w:r>
      <w:r w:rsidR="00ED12AA">
        <w:rPr>
          <w:rStyle w:val="normaltextrun"/>
          <w:rFonts w:ascii="Aptos" w:eastAsiaTheme="majorEastAsia" w:hAnsi="Aptos"/>
          <w:color w:val="000000"/>
          <w:position w:val="2"/>
          <w:sz w:val="38"/>
          <w:szCs w:val="38"/>
          <w:lang w:val="en-US"/>
        </w:rPr>
        <w:t xml:space="preserve"> of</w:t>
      </w:r>
      <w:r>
        <w:rPr>
          <w:rStyle w:val="normaltextrun"/>
          <w:rFonts w:ascii="Aptos" w:eastAsiaTheme="majorEastAsia" w:hAnsi="Aptos"/>
          <w:color w:val="000000"/>
          <w:position w:val="2"/>
          <w:sz w:val="38"/>
          <w:szCs w:val="38"/>
          <w:lang w:val="en-US"/>
        </w:rPr>
        <w:t>:</w:t>
      </w:r>
    </w:p>
    <w:p w14:paraId="468C39C2" w14:textId="3EC99126" w:rsidR="007156EE" w:rsidRPr="00ED12AA" w:rsidRDefault="007156EE" w:rsidP="007156EE">
      <w:pPr>
        <w:pStyle w:val="paragraph"/>
        <w:spacing w:before="0" w:beforeAutospacing="0" w:after="0" w:afterAutospacing="0"/>
        <w:textAlignment w:val="baseline"/>
        <w:rPr>
          <w:rFonts w:ascii="Aptos" w:eastAsiaTheme="majorEastAsia" w:hAnsi="Aptos"/>
          <w:color w:val="000000"/>
          <w:position w:val="2"/>
          <w:sz w:val="38"/>
          <w:szCs w:val="38"/>
          <w:lang w:val="en-US"/>
        </w:rPr>
      </w:pPr>
      <w:r>
        <w:rPr>
          <w:rStyle w:val="eop"/>
          <w:rFonts w:ascii="Arial" w:eastAsiaTheme="majorEastAsia" w:hAnsi="Arial" w:cs="Arial"/>
          <w:sz w:val="38"/>
          <w:szCs w:val="38"/>
          <w:lang w:val="en-US"/>
        </w:rPr>
        <w:t>​</w:t>
      </w:r>
    </w:p>
    <w:p w14:paraId="1661FA5F" w14:textId="2D189354" w:rsidR="00BA67FA" w:rsidRDefault="00BA67FA" w:rsidP="0015186B">
      <w:pPr>
        <w:pStyle w:val="paragraph"/>
        <w:numPr>
          <w:ilvl w:val="0"/>
          <w:numId w:val="4"/>
        </w:numPr>
        <w:spacing w:before="0" w:beforeAutospacing="0" w:after="0" w:afterAutospacing="0"/>
        <w:ind w:left="986" w:firstLine="0"/>
        <w:textAlignment w:val="baseline"/>
        <w:rPr>
          <w:rStyle w:val="normaltextrun"/>
          <w:rFonts w:ascii="Arial" w:hAnsi="Arial" w:cs="Arial"/>
          <w:sz w:val="36"/>
          <w:szCs w:val="36"/>
          <w:lang w:val="en-US"/>
        </w:rPr>
      </w:pPr>
      <w:r w:rsidRPr="00BA67FA">
        <w:rPr>
          <w:rStyle w:val="normaltextrun"/>
          <w:rFonts w:ascii="Arial" w:hAnsi="Arial" w:cs="Arial"/>
          <w:sz w:val="36"/>
          <w:szCs w:val="36"/>
          <w:lang w:val="en-US"/>
        </w:rPr>
        <w:t>daydreaming, zoning out, or struggling to stay focused on tasks that feel boring or repetitive</w:t>
      </w:r>
      <w:r w:rsidR="00897BE7">
        <w:rPr>
          <w:rStyle w:val="normaltextrun"/>
          <w:rFonts w:ascii="Arial" w:hAnsi="Arial" w:cs="Arial"/>
          <w:sz w:val="36"/>
          <w:szCs w:val="36"/>
          <w:lang w:val="en-US"/>
        </w:rPr>
        <w:t xml:space="preserve">. </w:t>
      </w:r>
      <w:r w:rsidR="00897BE7" w:rsidRPr="00897BE7">
        <w:rPr>
          <w:rStyle w:val="normaltextrun"/>
          <w:rFonts w:ascii="Arial" w:hAnsi="Arial" w:cs="Arial"/>
          <w:sz w:val="36"/>
          <w:szCs w:val="36"/>
          <w:lang w:val="en-US"/>
        </w:rPr>
        <w:t>Difficulty keeping track of deadlines, routines, or belongings. Forgetfulness and feeling “scattered” are common.</w:t>
      </w:r>
      <w:r w:rsidR="00FB0ED6">
        <w:rPr>
          <w:rStyle w:val="normaltextrun"/>
          <w:rFonts w:ascii="Arial" w:hAnsi="Arial" w:cs="Arial"/>
          <w:sz w:val="36"/>
          <w:szCs w:val="36"/>
          <w:lang w:val="en-US"/>
        </w:rPr>
        <w:t xml:space="preserve"> </w:t>
      </w:r>
      <w:r w:rsidR="006D522B" w:rsidRPr="006D522B">
        <w:rPr>
          <w:rStyle w:val="normaltextrun"/>
          <w:rFonts w:ascii="Arial" w:hAnsi="Arial" w:cs="Arial"/>
          <w:sz w:val="36"/>
          <w:szCs w:val="36"/>
          <w:lang w:val="en-US"/>
        </w:rPr>
        <w:tab/>
      </w:r>
      <w:r w:rsidR="006D522B" w:rsidRPr="006D522B">
        <w:rPr>
          <w:rStyle w:val="normaltextrun"/>
          <w:rFonts w:ascii="Segoe UI Emoji" w:hAnsi="Segoe UI Emoji" w:cs="Segoe UI Emoji"/>
          <w:sz w:val="36"/>
          <w:szCs w:val="36"/>
          <w:lang w:val="en-US"/>
        </w:rPr>
        <w:t>💬</w:t>
      </w:r>
      <w:r w:rsidR="006D522B" w:rsidRPr="006D522B">
        <w:rPr>
          <w:rStyle w:val="normaltextrun"/>
          <w:rFonts w:ascii="Arial" w:hAnsi="Arial" w:cs="Arial"/>
          <w:sz w:val="36"/>
          <w:szCs w:val="36"/>
          <w:lang w:val="en-US"/>
        </w:rPr>
        <w:t xml:space="preserve"> Internal hyperactivity: Instead of obvious fidgeting, hyperactivity may look like racing thoughts, overthinking, or talking a lot.</w:t>
      </w:r>
    </w:p>
    <w:p w14:paraId="2F6B68F7" w14:textId="68CCE8D9" w:rsidR="00EF3BDE" w:rsidRDefault="00EF3BDE" w:rsidP="0015186B">
      <w:pPr>
        <w:pStyle w:val="paragraph"/>
        <w:numPr>
          <w:ilvl w:val="0"/>
          <w:numId w:val="4"/>
        </w:numPr>
        <w:spacing w:before="0" w:beforeAutospacing="0" w:after="0" w:afterAutospacing="0"/>
        <w:ind w:left="986" w:firstLine="0"/>
        <w:textAlignment w:val="baseline"/>
        <w:rPr>
          <w:rStyle w:val="normaltextrun"/>
          <w:rFonts w:ascii="Arial" w:hAnsi="Arial" w:cs="Arial"/>
          <w:sz w:val="36"/>
          <w:szCs w:val="36"/>
          <w:lang w:val="en-US"/>
        </w:rPr>
      </w:pPr>
      <w:r w:rsidRPr="00EF3BDE">
        <w:rPr>
          <w:rStyle w:val="normaltextrun"/>
          <w:rFonts w:ascii="Arial" w:hAnsi="Arial" w:cs="Arial"/>
          <w:sz w:val="36"/>
          <w:szCs w:val="36"/>
          <w:lang w:val="en-US"/>
        </w:rPr>
        <w:t>Heightened sensitivity, strong emotional reactions, and difficulty managing stress or overwhelm.</w:t>
      </w:r>
      <w:r w:rsidR="00F005E7">
        <w:rPr>
          <w:rStyle w:val="normaltextrun"/>
          <w:rFonts w:ascii="Arial" w:hAnsi="Arial" w:cs="Arial"/>
          <w:sz w:val="36"/>
          <w:szCs w:val="36"/>
          <w:lang w:val="en-US"/>
        </w:rPr>
        <w:t xml:space="preserve"> </w:t>
      </w:r>
    </w:p>
    <w:p w14:paraId="63C25C29" w14:textId="1D2387F0" w:rsidR="005840BB" w:rsidRPr="00BA67FA" w:rsidRDefault="005840BB" w:rsidP="0015186B">
      <w:pPr>
        <w:pStyle w:val="paragraph"/>
        <w:numPr>
          <w:ilvl w:val="0"/>
          <w:numId w:val="4"/>
        </w:numPr>
        <w:spacing w:before="0" w:beforeAutospacing="0" w:after="0" w:afterAutospacing="0"/>
        <w:ind w:left="986" w:firstLine="0"/>
        <w:textAlignment w:val="baseline"/>
        <w:rPr>
          <w:rStyle w:val="normaltextrun"/>
          <w:rFonts w:ascii="Arial" w:hAnsi="Arial" w:cs="Arial"/>
          <w:sz w:val="36"/>
          <w:szCs w:val="36"/>
          <w:lang w:val="en-US"/>
        </w:rPr>
      </w:pPr>
      <w:r>
        <w:rPr>
          <w:rStyle w:val="normaltextrun"/>
          <w:rFonts w:ascii="Aptos" w:eastAsiaTheme="majorEastAsia" w:hAnsi="Aptos" w:cs="Arial"/>
          <w:color w:val="000000"/>
          <w:position w:val="2"/>
          <w:sz w:val="38"/>
          <w:szCs w:val="38"/>
          <w:lang w:val="en-US"/>
        </w:rPr>
        <w:t>Often misdiagnosed with anxiety, depression, or personality disorders.</w:t>
      </w:r>
    </w:p>
    <w:p w14:paraId="48074712" w14:textId="400C8176" w:rsidR="007156EE" w:rsidRDefault="007156EE" w:rsidP="00ED12AA">
      <w:pPr>
        <w:pStyle w:val="paragraph"/>
        <w:spacing w:before="0" w:beforeAutospacing="0" w:after="0" w:afterAutospacing="0"/>
        <w:ind w:left="986"/>
        <w:textAlignment w:val="baseline"/>
        <w:rPr>
          <w:rFonts w:ascii="Arial" w:hAnsi="Arial" w:cs="Arial"/>
          <w:sz w:val="22"/>
          <w:szCs w:val="22"/>
          <w:lang w:val="en-US"/>
        </w:rPr>
      </w:pPr>
      <w:r>
        <w:rPr>
          <w:rStyle w:val="eop"/>
          <w:rFonts w:ascii="Arial" w:eastAsiaTheme="majorEastAsia" w:hAnsi="Arial" w:cs="Arial"/>
          <w:sz w:val="38"/>
          <w:szCs w:val="38"/>
          <w:lang w:val="en-US"/>
        </w:rPr>
        <w:t>​</w:t>
      </w:r>
    </w:p>
    <w:p w14:paraId="5A3E6C0F" w14:textId="63F1A204" w:rsidR="007156EE" w:rsidRDefault="007156EE" w:rsidP="007156EE">
      <w:pPr>
        <w:pStyle w:val="paragraph"/>
        <w:numPr>
          <w:ilvl w:val="0"/>
          <w:numId w:val="4"/>
        </w:numPr>
        <w:spacing w:before="0" w:beforeAutospacing="0" w:after="0" w:afterAutospacing="0"/>
        <w:ind w:left="986" w:firstLine="0"/>
        <w:textAlignment w:val="baseline"/>
        <w:rPr>
          <w:rFonts w:ascii="Arial" w:hAnsi="Arial" w:cs="Arial"/>
          <w:sz w:val="22"/>
          <w:szCs w:val="22"/>
          <w:lang w:val="en-US"/>
        </w:rPr>
      </w:pPr>
      <w:r>
        <w:rPr>
          <w:rStyle w:val="normaltextrun"/>
          <w:rFonts w:ascii="Aptos" w:eastAsiaTheme="majorEastAsia" w:hAnsi="Aptos" w:cs="Arial"/>
          <w:color w:val="000000"/>
          <w:position w:val="2"/>
          <w:sz w:val="38"/>
          <w:szCs w:val="38"/>
          <w:lang w:val="en-US"/>
        </w:rPr>
        <w:t> </w:t>
      </w:r>
      <w:r w:rsidR="00ED36FC" w:rsidRPr="00ED36FC">
        <w:rPr>
          <w:rStyle w:val="normaltextrun"/>
          <w:rFonts w:ascii="Aptos" w:eastAsiaTheme="majorEastAsia" w:hAnsi="Aptos" w:cs="Arial"/>
          <w:color w:val="000000"/>
          <w:position w:val="2"/>
          <w:sz w:val="38"/>
          <w:szCs w:val="38"/>
          <w:lang w:val="en-US"/>
        </w:rPr>
        <w:t xml:space="preserve">Hormonal fluctuations affect ADHD symptoms in girls and women because changes in estrogen and progesterone directly influence brain chemicals like dopamine and </w:t>
      </w:r>
      <w:r w:rsidR="00ED36FC" w:rsidRPr="00ED36FC">
        <w:rPr>
          <w:rStyle w:val="normaltextrun"/>
          <w:rFonts w:ascii="Aptos" w:eastAsiaTheme="majorEastAsia" w:hAnsi="Aptos" w:cs="Arial"/>
          <w:color w:val="000000"/>
          <w:position w:val="2"/>
          <w:sz w:val="38"/>
          <w:szCs w:val="38"/>
          <w:lang w:val="en-US"/>
        </w:rPr>
        <w:lastRenderedPageBreak/>
        <w:t>norepinephrine, which are already dysregulated in ADHD. When these hormones rise or fall, attention, mood, and emotional regulation can shift dramatically.</w:t>
      </w:r>
    </w:p>
    <w:p w14:paraId="27C45238" w14:textId="124CCBEC" w:rsidR="007156EE" w:rsidRPr="00E015CF" w:rsidRDefault="007156EE" w:rsidP="007156EE">
      <w:pPr>
        <w:pStyle w:val="paragraph"/>
        <w:numPr>
          <w:ilvl w:val="0"/>
          <w:numId w:val="4"/>
        </w:numPr>
        <w:spacing w:before="0" w:beforeAutospacing="0" w:after="0" w:afterAutospacing="0"/>
        <w:ind w:left="986" w:firstLine="0"/>
        <w:textAlignment w:val="baseline"/>
        <w:rPr>
          <w:rStyle w:val="normaltextrun"/>
          <w:rFonts w:ascii="Arial" w:hAnsi="Arial" w:cs="Arial"/>
          <w:sz w:val="22"/>
          <w:szCs w:val="22"/>
          <w:lang w:val="en-US"/>
        </w:rPr>
      </w:pPr>
      <w:r>
        <w:rPr>
          <w:rStyle w:val="normaltextrun"/>
          <w:rFonts w:ascii="Aptos" w:eastAsiaTheme="majorEastAsia" w:hAnsi="Aptos" w:cs="Arial"/>
          <w:color w:val="000000"/>
          <w:position w:val="2"/>
          <w:sz w:val="38"/>
          <w:szCs w:val="38"/>
          <w:lang w:val="en-US"/>
        </w:rPr>
        <w:t> </w:t>
      </w:r>
    </w:p>
    <w:p w14:paraId="1D372FD3" w14:textId="77777777" w:rsidR="00E015CF" w:rsidRDefault="00E015CF" w:rsidP="00E015CF">
      <w:pPr>
        <w:pStyle w:val="paragraph"/>
        <w:spacing w:before="0" w:beforeAutospacing="0" w:after="0" w:afterAutospacing="0"/>
        <w:textAlignment w:val="baseline"/>
        <w:rPr>
          <w:rStyle w:val="normaltextrun"/>
          <w:rFonts w:ascii="Aptos" w:eastAsiaTheme="majorEastAsia" w:hAnsi="Aptos" w:cs="Arial"/>
          <w:color w:val="000000"/>
          <w:position w:val="2"/>
          <w:sz w:val="38"/>
          <w:szCs w:val="38"/>
          <w:lang w:val="en-US"/>
        </w:rPr>
      </w:pPr>
    </w:p>
    <w:p w14:paraId="4F66BD40" w14:textId="77777777" w:rsidR="00E015CF" w:rsidRPr="001B5DFC" w:rsidRDefault="00E015CF" w:rsidP="00E015CF">
      <w:pPr>
        <w:pStyle w:val="paragraph"/>
        <w:spacing w:before="0" w:beforeAutospacing="0" w:after="0" w:afterAutospacing="0"/>
        <w:textAlignment w:val="baseline"/>
        <w:rPr>
          <w:rStyle w:val="normaltextrun"/>
          <w:rFonts w:ascii="Arial" w:hAnsi="Arial" w:cs="Arial"/>
          <w:sz w:val="22"/>
          <w:szCs w:val="22"/>
          <w:lang w:val="en-US"/>
        </w:rPr>
      </w:pPr>
    </w:p>
    <w:p w14:paraId="27B2689F" w14:textId="77777777" w:rsidR="00E015CF" w:rsidRDefault="00E015CF" w:rsidP="00E015CF">
      <w:pPr>
        <w:pStyle w:val="paragraph"/>
        <w:numPr>
          <w:ilvl w:val="0"/>
          <w:numId w:val="3"/>
        </w:numPr>
        <w:spacing w:before="0" w:beforeAutospacing="0" w:after="0" w:afterAutospacing="0"/>
        <w:ind w:left="1120" w:firstLine="0"/>
        <w:textAlignment w:val="baseline"/>
        <w:rPr>
          <w:rFonts w:ascii="Arial" w:hAnsi="Arial" w:cs="Arial"/>
          <w:sz w:val="22"/>
          <w:szCs w:val="22"/>
          <w:lang w:val="en-US"/>
        </w:rPr>
      </w:pPr>
      <w:r>
        <w:rPr>
          <w:rStyle w:val="normaltextrun"/>
          <w:rFonts w:ascii="Aptos" w:eastAsiaTheme="majorEastAsia" w:hAnsi="Aptos" w:cs="Arial"/>
          <w:color w:val="000000"/>
          <w:position w:val="2"/>
          <w:sz w:val="38"/>
          <w:szCs w:val="38"/>
          <w:lang w:val="en-US"/>
        </w:rPr>
        <w:t xml:space="preserve">Higher diagnosis rates: 12.9% of men and boys vs. 5.6% of women and girls </w:t>
      </w:r>
    </w:p>
    <w:p w14:paraId="47FC0F8E" w14:textId="77777777" w:rsidR="001B5DFC" w:rsidRDefault="001B5DFC" w:rsidP="001B5DFC">
      <w:pPr>
        <w:pStyle w:val="paragraph"/>
        <w:spacing w:before="0" w:beforeAutospacing="0" w:after="0" w:afterAutospacing="0"/>
        <w:textAlignment w:val="baseline"/>
        <w:rPr>
          <w:rStyle w:val="normaltextrun"/>
          <w:rFonts w:ascii="Aptos" w:eastAsiaTheme="majorEastAsia" w:hAnsi="Aptos" w:cs="Arial"/>
          <w:color w:val="000000"/>
          <w:position w:val="2"/>
          <w:sz w:val="38"/>
          <w:szCs w:val="38"/>
          <w:lang w:val="en-US"/>
        </w:rPr>
      </w:pPr>
    </w:p>
    <w:p w14:paraId="3018C95C" w14:textId="77777777" w:rsidR="00C56EF1" w:rsidRDefault="00C56EF1" w:rsidP="001B5DFC">
      <w:pPr>
        <w:pStyle w:val="paragraph"/>
        <w:spacing w:before="0" w:beforeAutospacing="0" w:after="0" w:afterAutospacing="0"/>
        <w:textAlignment w:val="baseline"/>
        <w:rPr>
          <w:rStyle w:val="normaltextrun"/>
          <w:rFonts w:ascii="Aptos" w:eastAsiaTheme="majorEastAsia" w:hAnsi="Aptos" w:cs="Arial"/>
          <w:color w:val="000000"/>
          <w:position w:val="2"/>
          <w:sz w:val="38"/>
          <w:szCs w:val="38"/>
          <w:lang w:val="en-US"/>
        </w:rPr>
      </w:pPr>
    </w:p>
    <w:p w14:paraId="0D795F44" w14:textId="77777777" w:rsidR="00C56EF1" w:rsidRPr="00C56EF1" w:rsidRDefault="00C56EF1" w:rsidP="00C56EF1">
      <w:pPr>
        <w:pStyle w:val="NormalWeb"/>
        <w:rPr>
          <w:sz w:val="40"/>
          <w:szCs w:val="40"/>
        </w:rPr>
      </w:pPr>
      <w:r w:rsidRPr="00C56EF1">
        <w:rPr>
          <w:rFonts w:ascii="Segoe UI Emoji" w:hAnsi="Segoe UI Emoji" w:cs="Segoe UI Emoji"/>
          <w:sz w:val="40"/>
          <w:szCs w:val="40"/>
        </w:rPr>
        <w:t>✨</w:t>
      </w:r>
      <w:r w:rsidRPr="00C56EF1">
        <w:rPr>
          <w:sz w:val="40"/>
          <w:szCs w:val="40"/>
        </w:rPr>
        <w:t xml:space="preserve"> </w:t>
      </w:r>
      <w:r w:rsidRPr="00C56EF1">
        <w:rPr>
          <w:rStyle w:val="Strong"/>
          <w:rFonts w:eastAsiaTheme="majorEastAsia"/>
          <w:sz w:val="40"/>
          <w:szCs w:val="40"/>
        </w:rPr>
        <w:t>Profound Closing Statement</w:t>
      </w:r>
    </w:p>
    <w:p w14:paraId="32D08D2B" w14:textId="6268395D" w:rsidR="00E015CF" w:rsidRPr="004F56C1" w:rsidRDefault="00C56EF1" w:rsidP="004F56C1">
      <w:pPr>
        <w:pStyle w:val="NormalWeb"/>
        <w:rPr>
          <w:rStyle w:val="normaltextrun"/>
          <w:rFonts w:eastAsiaTheme="majorEastAsia"/>
          <w:b/>
          <w:bCs/>
          <w:sz w:val="40"/>
          <w:szCs w:val="40"/>
        </w:rPr>
      </w:pPr>
      <w:r w:rsidRPr="00C56EF1">
        <w:rPr>
          <w:rStyle w:val="Strong"/>
          <w:rFonts w:eastAsiaTheme="majorEastAsia"/>
          <w:sz w:val="40"/>
          <w:szCs w:val="40"/>
        </w:rPr>
        <w:t>“ADHD is not a flaw to be fixed, but a difference to be understood. It is a lifelong way of processing the world—full of challenges, yes, but also full of creativity, resilience, and possibility. When we stop seeing ADHD as a deficit and start seeing it as diversity, we open the door to inclusion, empowerment, and change.”</w:t>
      </w:r>
    </w:p>
    <w:p w14:paraId="0F70B85F" w14:textId="64808DE6" w:rsidR="005A5759" w:rsidRDefault="005A5759" w:rsidP="005A5759">
      <w:pPr>
        <w:pStyle w:val="paragraph"/>
        <w:spacing w:before="0" w:beforeAutospacing="0" w:after="0" w:afterAutospacing="0"/>
        <w:textAlignment w:val="baseline"/>
        <w:rPr>
          <w:rStyle w:val="normaltextrun"/>
          <w:rFonts w:ascii="Aptos" w:eastAsiaTheme="majorEastAsia" w:hAnsi="Aptos"/>
          <w:color w:val="000000"/>
          <w:position w:val="2"/>
          <w:sz w:val="32"/>
          <w:szCs w:val="32"/>
          <w:lang w:val="en-US"/>
        </w:rPr>
      </w:pPr>
      <w:r w:rsidRPr="00904FC2">
        <w:rPr>
          <w:rStyle w:val="normaltextrun"/>
          <w:rFonts w:ascii="Aptos" w:eastAsiaTheme="majorEastAsia" w:hAnsi="Aptos"/>
          <w:color w:val="000000"/>
          <w:position w:val="2"/>
          <w:sz w:val="32"/>
          <w:szCs w:val="32"/>
          <w:lang w:val="en-US"/>
        </w:rPr>
        <w:t>ADHD is a neurodevelopmental brain difference. It shapes how someone manages attention, impulse control, and emotions. It’s not just about being “hyper” or “distracted.” It’s about the way the ADHD brain processes information, motivation, and stimulation — differently, not wrongly</w:t>
      </w:r>
      <w:r>
        <w:rPr>
          <w:rStyle w:val="normaltextrun"/>
          <w:rFonts w:ascii="Aptos" w:eastAsiaTheme="majorEastAsia" w:hAnsi="Aptos"/>
          <w:color w:val="000000"/>
          <w:position w:val="2"/>
          <w:sz w:val="32"/>
          <w:szCs w:val="32"/>
          <w:lang w:val="en-US"/>
        </w:rPr>
        <w:t xml:space="preserve">! </w:t>
      </w:r>
    </w:p>
    <w:p w14:paraId="7A0501BC" w14:textId="77777777" w:rsidR="005A5759" w:rsidRDefault="005A5759"/>
    <w:p w14:paraId="3D4E586A" w14:textId="77777777" w:rsidR="002F24AD" w:rsidRPr="004668AB" w:rsidRDefault="002F24AD" w:rsidP="002F24AD">
      <w:pPr>
        <w:pStyle w:val="paragraph"/>
        <w:spacing w:before="0" w:beforeAutospacing="0" w:after="0" w:afterAutospacing="0"/>
        <w:textAlignment w:val="baseline"/>
        <w:rPr>
          <w:rStyle w:val="eop"/>
          <w:rFonts w:asciiTheme="minorHAnsi" w:hAnsiTheme="minorHAnsi"/>
          <w:sz w:val="32"/>
          <w:szCs w:val="32"/>
          <w:lang w:val="en-US"/>
        </w:rPr>
      </w:pPr>
      <w:proofErr w:type="gramStart"/>
      <w:r>
        <w:rPr>
          <w:rFonts w:asciiTheme="minorHAnsi" w:hAnsiTheme="minorHAnsi"/>
          <w:sz w:val="32"/>
          <w:szCs w:val="32"/>
          <w:lang w:val="en-US"/>
        </w:rPr>
        <w:t xml:space="preserve">- </w:t>
      </w:r>
      <w:r>
        <w:rPr>
          <w:rStyle w:val="normaltextrun"/>
          <w:rFonts w:ascii="OpenDyslexic" w:eastAsiaTheme="majorEastAsia" w:hAnsi="OpenDyslexic"/>
          <w:color w:val="000000"/>
          <w:position w:val="3"/>
          <w:sz w:val="32"/>
          <w:szCs w:val="32"/>
          <w:lang w:val="en-US"/>
        </w:rPr>
        <w:t xml:space="preserve"> </w:t>
      </w:r>
      <w:r>
        <w:rPr>
          <w:rStyle w:val="normaltextrun"/>
          <w:rFonts w:ascii="OpenDyslexic" w:eastAsiaTheme="majorEastAsia" w:hAnsi="OpenDyslexic"/>
          <w:b/>
          <w:bCs/>
          <w:i/>
          <w:iCs/>
          <w:color w:val="000000"/>
          <w:position w:val="3"/>
          <w:sz w:val="32"/>
          <w:szCs w:val="32"/>
          <w:lang w:val="en-US"/>
        </w:rPr>
        <w:t>Why</w:t>
      </w:r>
      <w:proofErr w:type="gramEnd"/>
      <w:r>
        <w:rPr>
          <w:rStyle w:val="normaltextrun"/>
          <w:rFonts w:ascii="OpenDyslexic" w:eastAsiaTheme="majorEastAsia" w:hAnsi="OpenDyslexic"/>
          <w:b/>
          <w:bCs/>
          <w:i/>
          <w:iCs/>
          <w:color w:val="000000"/>
          <w:position w:val="3"/>
          <w:sz w:val="32"/>
          <w:szCs w:val="32"/>
          <w:lang w:val="en-US"/>
        </w:rPr>
        <w:t xml:space="preserve"> ADHD Falls Under Neurodevelopmental Conditions </w:t>
      </w:r>
      <w:r>
        <w:rPr>
          <w:rStyle w:val="eop"/>
          <w:rFonts w:ascii="OpenDyslexic" w:eastAsiaTheme="majorEastAsia" w:hAnsi="OpenDyslexic"/>
          <w:sz w:val="32"/>
          <w:szCs w:val="32"/>
          <w:lang w:val="en-US"/>
        </w:rPr>
        <w:t>​</w:t>
      </w:r>
    </w:p>
    <w:p w14:paraId="01A2A3F1" w14:textId="77777777" w:rsidR="002F24AD" w:rsidRDefault="002F24AD" w:rsidP="002F24AD">
      <w:pPr>
        <w:pStyle w:val="paragraph"/>
        <w:spacing w:before="0" w:beforeAutospacing="0" w:after="0" w:afterAutospacing="0"/>
        <w:textAlignment w:val="baseline"/>
        <w:rPr>
          <w:rFonts w:ascii="OpenDyslexic" w:hAnsi="OpenDyslexic"/>
          <w:sz w:val="18"/>
          <w:szCs w:val="18"/>
          <w:lang w:val="en-US"/>
        </w:rPr>
      </w:pPr>
    </w:p>
    <w:p w14:paraId="57780853" w14:textId="77777777" w:rsidR="002F24AD" w:rsidRDefault="002F24AD" w:rsidP="002F24AD">
      <w:pPr>
        <w:pStyle w:val="paragraph"/>
        <w:spacing w:before="0" w:beforeAutospacing="0" w:after="0" w:afterAutospacing="0"/>
        <w:textAlignment w:val="baseline"/>
        <w:rPr>
          <w:rFonts w:ascii="OpenDyslexic" w:hAnsi="OpenDyslexic"/>
          <w:sz w:val="18"/>
          <w:szCs w:val="18"/>
          <w:lang w:val="en-US"/>
        </w:rPr>
      </w:pPr>
      <w:r>
        <w:rPr>
          <w:rStyle w:val="normaltextrun"/>
          <w:rFonts w:ascii="OpenDyslexic" w:eastAsiaTheme="majorEastAsia" w:hAnsi="OpenDyslexic"/>
          <w:color w:val="000000"/>
          <w:position w:val="3"/>
          <w:sz w:val="32"/>
          <w:szCs w:val="32"/>
          <w:lang w:val="en-US"/>
        </w:rPr>
        <w:t xml:space="preserve">• ADHD traits emerge due to differences in brain development during key </w:t>
      </w:r>
      <w:proofErr w:type="gramStart"/>
      <w:r>
        <w:rPr>
          <w:rStyle w:val="normaltextrun"/>
          <w:rFonts w:ascii="OpenDyslexic" w:eastAsiaTheme="majorEastAsia" w:hAnsi="OpenDyslexic"/>
          <w:color w:val="000000"/>
          <w:position w:val="3"/>
          <w:sz w:val="32"/>
          <w:szCs w:val="32"/>
          <w:lang w:val="en-US"/>
        </w:rPr>
        <w:t>stages—</w:t>
      </w:r>
      <w:proofErr w:type="gramEnd"/>
      <w:r>
        <w:rPr>
          <w:rStyle w:val="normaltextrun"/>
          <w:rFonts w:ascii="OpenDyslexic" w:eastAsiaTheme="majorEastAsia" w:hAnsi="OpenDyslexic"/>
          <w:color w:val="000000"/>
          <w:position w:val="3"/>
          <w:sz w:val="32"/>
          <w:szCs w:val="32"/>
          <w:lang w:val="en-US"/>
        </w:rPr>
        <w:t xml:space="preserve">often before birth or in early childhood. These differences impact how the brain processes information, </w:t>
      </w:r>
      <w:r>
        <w:rPr>
          <w:rStyle w:val="normaltextrun"/>
          <w:rFonts w:ascii="OpenDyslexic" w:eastAsiaTheme="majorEastAsia" w:hAnsi="OpenDyslexic"/>
          <w:color w:val="000000"/>
          <w:position w:val="3"/>
          <w:sz w:val="32"/>
          <w:szCs w:val="32"/>
          <w:lang w:val="en-US"/>
        </w:rPr>
        <w:lastRenderedPageBreak/>
        <w:t xml:space="preserve">regulates behaviour, and manages executive functions such as planning and focus. </w:t>
      </w:r>
      <w:r>
        <w:rPr>
          <w:rStyle w:val="eop"/>
          <w:rFonts w:ascii="OpenDyslexic" w:eastAsiaTheme="majorEastAsia" w:hAnsi="OpenDyslexic"/>
          <w:sz w:val="32"/>
          <w:szCs w:val="32"/>
          <w:lang w:val="en-US"/>
        </w:rPr>
        <w:t>​</w:t>
      </w:r>
    </w:p>
    <w:p w14:paraId="32E445B3" w14:textId="77777777" w:rsidR="002F24AD" w:rsidRDefault="002F24AD" w:rsidP="002F24AD">
      <w:pPr>
        <w:pStyle w:val="paragraph"/>
        <w:spacing w:before="0" w:beforeAutospacing="0" w:after="0" w:afterAutospacing="0"/>
        <w:textAlignment w:val="baseline"/>
        <w:rPr>
          <w:rFonts w:ascii="OpenDyslexic" w:hAnsi="OpenDyslexic"/>
          <w:sz w:val="18"/>
          <w:szCs w:val="18"/>
          <w:lang w:val="en-US"/>
        </w:rPr>
      </w:pPr>
      <w:r>
        <w:rPr>
          <w:rStyle w:val="normaltextrun"/>
          <w:rFonts w:ascii="OpenDyslexic" w:eastAsiaTheme="majorEastAsia" w:hAnsi="OpenDyslexic"/>
          <w:color w:val="000000"/>
          <w:position w:val="3"/>
          <w:sz w:val="32"/>
          <w:szCs w:val="32"/>
          <w:lang w:val="en-US"/>
        </w:rPr>
        <w:t xml:space="preserve">• Research shows that people with ADHD often have variations in brain regions such as the prefrontal cortex, basal ganglia, and cerebellum—areas linked to attention, impulse control, and emotional regulation, plus the neurotransmitters between these regions are slow in developing, which leads to low levels of Dopamine and Norepinephrine in an ADHD brain. </w:t>
      </w:r>
      <w:r>
        <w:rPr>
          <w:rStyle w:val="eop"/>
          <w:rFonts w:ascii="OpenDyslexic" w:eastAsiaTheme="majorEastAsia" w:hAnsi="OpenDyslexic"/>
          <w:sz w:val="32"/>
          <w:szCs w:val="32"/>
          <w:lang w:val="en-US"/>
        </w:rPr>
        <w:t>​</w:t>
      </w:r>
    </w:p>
    <w:p w14:paraId="7A52B865" w14:textId="77777777" w:rsidR="002F24AD" w:rsidRDefault="002F24AD" w:rsidP="002F24AD">
      <w:pPr>
        <w:pStyle w:val="paragraph"/>
        <w:spacing w:before="0" w:beforeAutospacing="0" w:after="0" w:afterAutospacing="0"/>
        <w:textAlignment w:val="baseline"/>
        <w:rPr>
          <w:rFonts w:ascii="OpenDyslexic" w:hAnsi="OpenDyslexic"/>
          <w:sz w:val="18"/>
          <w:szCs w:val="18"/>
          <w:lang w:val="en-US"/>
        </w:rPr>
      </w:pPr>
      <w:r>
        <w:rPr>
          <w:rStyle w:val="normaltextrun"/>
          <w:rFonts w:ascii="OpenDyslexic" w:eastAsiaTheme="majorEastAsia" w:hAnsi="OpenDyslexic"/>
          <w:color w:val="000000"/>
          <w:position w:val="3"/>
          <w:sz w:val="32"/>
          <w:szCs w:val="32"/>
          <w:lang w:val="en-US"/>
        </w:rPr>
        <w:t>• ADHD has strong genetic links. It’s not caused by parenting or lifestyle, but by inherited traits and neurobiological factors. Other influences may include birth trauma, immune disorders, or nutritional factors during early development</w:t>
      </w:r>
      <w:r>
        <w:rPr>
          <w:rStyle w:val="normaltextrun"/>
          <w:rFonts w:ascii="Aptos" w:eastAsiaTheme="majorEastAsia" w:hAnsi="Aptos"/>
          <w:color w:val="000000"/>
          <w:position w:val="1"/>
          <w:sz w:val="32"/>
          <w:szCs w:val="32"/>
          <w:lang w:val="en-US"/>
        </w:rPr>
        <w:t>.</w:t>
      </w:r>
      <w:r>
        <w:rPr>
          <w:rStyle w:val="normaltextrun"/>
          <w:rFonts w:ascii="OpenDyslexic" w:eastAsiaTheme="majorEastAsia" w:hAnsi="OpenDyslexic"/>
          <w:color w:val="000000"/>
          <w:position w:val="3"/>
          <w:sz w:val="32"/>
          <w:szCs w:val="32"/>
          <w:lang w:val="en-US"/>
        </w:rPr>
        <w:t xml:space="preserve"> </w:t>
      </w:r>
      <w:r>
        <w:rPr>
          <w:rStyle w:val="eop"/>
          <w:rFonts w:ascii="OpenDyslexic" w:eastAsiaTheme="majorEastAsia" w:hAnsi="OpenDyslexic"/>
          <w:sz w:val="32"/>
          <w:szCs w:val="32"/>
          <w:lang w:val="en-US"/>
        </w:rPr>
        <w:t>​</w:t>
      </w:r>
    </w:p>
    <w:p w14:paraId="5278E8C3" w14:textId="77777777" w:rsidR="002F24AD" w:rsidRDefault="002F24AD" w:rsidP="002F24AD">
      <w:pPr>
        <w:pStyle w:val="paragraph"/>
        <w:spacing w:before="0" w:beforeAutospacing="0" w:after="0" w:afterAutospacing="0"/>
        <w:textAlignment w:val="baseline"/>
        <w:rPr>
          <w:rFonts w:ascii="OpenDyslexic" w:hAnsi="OpenDyslexic"/>
          <w:sz w:val="18"/>
          <w:szCs w:val="18"/>
          <w:lang w:val="en-US"/>
        </w:rPr>
      </w:pPr>
      <w:r>
        <w:rPr>
          <w:rStyle w:val="normaltextrun"/>
          <w:rFonts w:ascii="OpenDyslexic" w:eastAsiaTheme="majorEastAsia" w:hAnsi="OpenDyslexic"/>
          <w:color w:val="000000"/>
          <w:position w:val="3"/>
          <w:sz w:val="32"/>
          <w:szCs w:val="32"/>
          <w:lang w:val="en-US"/>
        </w:rPr>
        <w:t xml:space="preserve">• Unlike mental health illnesses that may come and go, ADHD is a persistent condition. It doesn’t have a “normal” baseline to return to—it’s a different way of being, not a deviation from a typical mental state. </w:t>
      </w:r>
      <w:r>
        <w:rPr>
          <w:rStyle w:val="eop"/>
          <w:rFonts w:ascii="OpenDyslexic" w:eastAsiaTheme="majorEastAsia" w:hAnsi="OpenDyslexic"/>
          <w:sz w:val="32"/>
          <w:szCs w:val="32"/>
          <w:lang w:val="en-US"/>
        </w:rPr>
        <w:t>​</w:t>
      </w:r>
    </w:p>
    <w:p w14:paraId="0386543D" w14:textId="77777777" w:rsidR="002F24AD" w:rsidRDefault="002F24AD" w:rsidP="002F24AD">
      <w:pPr>
        <w:pStyle w:val="paragraph"/>
        <w:spacing w:before="0" w:beforeAutospacing="0" w:after="0" w:afterAutospacing="0"/>
        <w:textAlignment w:val="baseline"/>
        <w:rPr>
          <w:rFonts w:ascii="OpenDyslexic" w:hAnsi="OpenDyslexic"/>
          <w:sz w:val="18"/>
          <w:szCs w:val="18"/>
          <w:lang w:val="en-US"/>
        </w:rPr>
      </w:pPr>
      <w:r>
        <w:rPr>
          <w:rStyle w:val="normaltextrun"/>
          <w:rFonts w:ascii="OpenDyslexic" w:eastAsiaTheme="majorEastAsia" w:hAnsi="OpenDyslexic"/>
          <w:color w:val="000000"/>
          <w:position w:val="3"/>
          <w:sz w:val="32"/>
          <w:szCs w:val="32"/>
          <w:lang w:val="en-US"/>
        </w:rPr>
        <w:t xml:space="preserve">• </w:t>
      </w:r>
      <w:r>
        <w:rPr>
          <w:rStyle w:val="normaltextrun"/>
          <w:rFonts w:ascii="OpenDyslexic" w:eastAsiaTheme="majorEastAsia" w:hAnsi="OpenDyslexic"/>
          <w:color w:val="000000"/>
          <w:position w:val="3"/>
          <w:sz w:val="32"/>
          <w:szCs w:val="32"/>
          <w:bdr w:val="none" w:sz="0" w:space="0" w:color="auto" w:frame="1"/>
          <w:lang w:val="en-US"/>
        </w:rPr>
        <w:t>ADHD frequently overlaps with autism</w:t>
      </w:r>
    </w:p>
    <w:p w14:paraId="6AAE5FED" w14:textId="77777777" w:rsidR="002F24AD" w:rsidRDefault="002F24AD"/>
    <w:p w14:paraId="2C610112" w14:textId="77777777" w:rsidR="00C32FAB" w:rsidRPr="00BA67FA" w:rsidRDefault="00C32FAB" w:rsidP="00C32FAB">
      <w:pPr>
        <w:pStyle w:val="paragraph"/>
        <w:numPr>
          <w:ilvl w:val="0"/>
          <w:numId w:val="4"/>
        </w:numPr>
        <w:spacing w:before="0" w:beforeAutospacing="0" w:after="0" w:afterAutospacing="0"/>
        <w:ind w:left="986" w:firstLine="0"/>
        <w:textAlignment w:val="baseline"/>
        <w:rPr>
          <w:rFonts w:ascii="Arial" w:hAnsi="Arial" w:cs="Arial"/>
          <w:sz w:val="22"/>
          <w:szCs w:val="22"/>
          <w:lang w:val="en-US"/>
        </w:rPr>
      </w:pPr>
      <w:r w:rsidRPr="00BA67FA">
        <w:rPr>
          <w:rStyle w:val="normaltextrun"/>
          <w:rFonts w:ascii="Aptos" w:eastAsiaTheme="majorEastAsia" w:hAnsi="Aptos" w:cs="Arial"/>
          <w:color w:val="000000"/>
          <w:position w:val="2"/>
          <w:sz w:val="38"/>
          <w:szCs w:val="38"/>
          <w:lang w:val="en-US"/>
        </w:rPr>
        <w:t xml:space="preserve">  Chronic </w:t>
      </w:r>
      <w:proofErr w:type="spellStart"/>
      <w:r w:rsidRPr="00BA67FA">
        <w:rPr>
          <w:rStyle w:val="scxp262138980"/>
          <w:rFonts w:ascii="Aptos" w:eastAsiaTheme="majorEastAsia" w:hAnsi="Aptos" w:cs="Arial"/>
          <w:color w:val="000000"/>
          <w:position w:val="2"/>
          <w:sz w:val="38"/>
          <w:szCs w:val="38"/>
          <w:lang w:val="en-US"/>
        </w:rPr>
        <w:t>disorganisation</w:t>
      </w:r>
      <w:proofErr w:type="spellEnd"/>
      <w:r w:rsidRPr="00BA67FA">
        <w:rPr>
          <w:rStyle w:val="normaltextrun"/>
          <w:rFonts w:ascii="Aptos" w:eastAsiaTheme="majorEastAsia" w:hAnsi="Aptos" w:cs="Arial"/>
          <w:color w:val="000000"/>
          <w:position w:val="2"/>
          <w:sz w:val="38"/>
          <w:szCs w:val="38"/>
          <w:lang w:val="en-US"/>
        </w:rPr>
        <w:t xml:space="preserve"> and lateness </w:t>
      </w:r>
      <w:r w:rsidRPr="00BA67FA">
        <w:rPr>
          <w:rStyle w:val="eop"/>
          <w:rFonts w:ascii="Arial" w:eastAsiaTheme="majorEastAsia" w:hAnsi="Arial" w:cs="Arial"/>
          <w:sz w:val="38"/>
          <w:szCs w:val="38"/>
          <w:lang w:val="en-US"/>
        </w:rPr>
        <w:t>​</w:t>
      </w:r>
    </w:p>
    <w:p w14:paraId="2072D0CE" w14:textId="77777777" w:rsidR="00C32FAB" w:rsidRDefault="00C32FAB" w:rsidP="00C32FAB">
      <w:pPr>
        <w:pStyle w:val="paragraph"/>
        <w:spacing w:before="0" w:beforeAutospacing="0" w:after="0" w:afterAutospacing="0"/>
        <w:ind w:left="986"/>
        <w:textAlignment w:val="baseline"/>
        <w:rPr>
          <w:rFonts w:ascii="Arial" w:hAnsi="Arial" w:cs="Arial"/>
          <w:sz w:val="22"/>
          <w:szCs w:val="22"/>
          <w:lang w:val="en-US"/>
        </w:rPr>
      </w:pPr>
      <w:r>
        <w:rPr>
          <w:rStyle w:val="normaltextrun"/>
          <w:rFonts w:ascii="Aptos" w:eastAsiaTheme="majorEastAsia" w:hAnsi="Aptos" w:cs="Arial"/>
          <w:color w:val="000000"/>
          <w:position w:val="2"/>
          <w:sz w:val="38"/>
          <w:szCs w:val="38"/>
          <w:lang w:val="en-US"/>
        </w:rPr>
        <w:t xml:space="preserve"> Emotional sensitivity and </w:t>
      </w:r>
      <w:proofErr w:type="spellStart"/>
      <w:r>
        <w:rPr>
          <w:rStyle w:val="scxp262138980"/>
          <w:rFonts w:ascii="Aptos" w:eastAsiaTheme="majorEastAsia" w:hAnsi="Aptos" w:cs="Arial"/>
          <w:color w:val="000000"/>
          <w:position w:val="2"/>
          <w:sz w:val="38"/>
          <w:szCs w:val="38"/>
          <w:lang w:val="en-US"/>
        </w:rPr>
        <w:t>internalised</w:t>
      </w:r>
      <w:proofErr w:type="spellEnd"/>
      <w:r>
        <w:rPr>
          <w:rStyle w:val="normaltextrun"/>
          <w:rFonts w:ascii="Aptos" w:eastAsiaTheme="majorEastAsia" w:hAnsi="Aptos" w:cs="Arial"/>
          <w:color w:val="000000"/>
          <w:position w:val="2"/>
          <w:sz w:val="38"/>
          <w:szCs w:val="38"/>
          <w:lang w:val="en-US"/>
        </w:rPr>
        <w:t xml:space="preserve"> struggles </w:t>
      </w:r>
      <w:proofErr w:type="gramStart"/>
      <w:r>
        <w:rPr>
          <w:rStyle w:val="normaltextrun"/>
          <w:rFonts w:ascii="Aptos" w:eastAsiaTheme="majorEastAsia" w:hAnsi="Aptos" w:cs="Arial"/>
          <w:color w:val="000000"/>
          <w:position w:val="2"/>
          <w:sz w:val="38"/>
          <w:szCs w:val="38"/>
          <w:lang w:val="en-US"/>
        </w:rPr>
        <w:t>of:</w:t>
      </w:r>
      <w:proofErr w:type="gramEnd"/>
      <w:r>
        <w:rPr>
          <w:rStyle w:val="normaltextrun"/>
          <w:rFonts w:ascii="Aptos" w:eastAsiaTheme="majorEastAsia" w:hAnsi="Aptos" w:cs="Arial"/>
          <w:color w:val="000000"/>
          <w:position w:val="2"/>
          <w:sz w:val="38"/>
          <w:szCs w:val="38"/>
          <w:lang w:val="en-US"/>
        </w:rPr>
        <w:t xml:space="preserve"> </w:t>
      </w:r>
      <w:r>
        <w:rPr>
          <w:rStyle w:val="eop"/>
          <w:rFonts w:ascii="Arial" w:eastAsiaTheme="majorEastAsia" w:hAnsi="Arial" w:cs="Arial"/>
          <w:sz w:val="38"/>
          <w:szCs w:val="38"/>
          <w:lang w:val="en-US"/>
        </w:rPr>
        <w:t>​</w:t>
      </w:r>
      <w:r w:rsidRPr="00ED12AA">
        <w:rPr>
          <w:rStyle w:val="normaltextrun"/>
          <w:rFonts w:ascii="Aptos" w:eastAsiaTheme="majorEastAsia" w:hAnsi="Aptos" w:cs="Arial"/>
          <w:color w:val="000000"/>
          <w:position w:val="2"/>
          <w:sz w:val="38"/>
          <w:szCs w:val="38"/>
          <w:lang w:val="en-US"/>
        </w:rPr>
        <w:t xml:space="preserve"> </w:t>
      </w:r>
      <w:r>
        <w:rPr>
          <w:rStyle w:val="normaltextrun"/>
          <w:rFonts w:ascii="Aptos" w:eastAsiaTheme="majorEastAsia" w:hAnsi="Aptos" w:cs="Arial"/>
          <w:color w:val="000000"/>
          <w:position w:val="2"/>
          <w:sz w:val="38"/>
          <w:szCs w:val="38"/>
          <w:lang w:val="en-US"/>
        </w:rPr>
        <w:t>anxiety, low self-esteem, rejection sensitivity</w:t>
      </w:r>
      <w:r>
        <w:rPr>
          <w:rStyle w:val="eop"/>
          <w:rFonts w:ascii="Arial" w:eastAsiaTheme="majorEastAsia" w:hAnsi="Arial" w:cs="Arial"/>
          <w:sz w:val="38"/>
          <w:szCs w:val="38"/>
          <w:lang w:val="en-US"/>
        </w:rPr>
        <w:t xml:space="preserve">​, which can lead to </w:t>
      </w:r>
      <w:r>
        <w:rPr>
          <w:rStyle w:val="normaltextrun"/>
          <w:rFonts w:ascii="Aptos" w:eastAsiaTheme="majorEastAsia" w:hAnsi="Aptos" w:cs="Arial"/>
          <w:color w:val="000000"/>
          <w:position w:val="2"/>
          <w:sz w:val="38"/>
          <w:szCs w:val="38"/>
          <w:lang w:val="en-US"/>
        </w:rPr>
        <w:t>crying easily, feelings of guilt or shame.</w:t>
      </w:r>
    </w:p>
    <w:p w14:paraId="0E8A1017" w14:textId="77777777" w:rsidR="002F24AD" w:rsidRDefault="002F24AD"/>
    <w:p w14:paraId="5F413E2B" w14:textId="77777777" w:rsidR="00906EAC" w:rsidRDefault="00906EAC"/>
    <w:p w14:paraId="232C5983" w14:textId="77777777" w:rsidR="00906EAC" w:rsidRPr="00553154" w:rsidRDefault="00906EAC" w:rsidP="00906EAC">
      <w:pPr>
        <w:pStyle w:val="paragraph"/>
        <w:numPr>
          <w:ilvl w:val="0"/>
          <w:numId w:val="5"/>
        </w:numPr>
        <w:spacing w:after="0"/>
        <w:textAlignment w:val="baseline"/>
        <w:rPr>
          <w:rStyle w:val="normaltextrun"/>
          <w:rFonts w:ascii="Aptos" w:eastAsiaTheme="majorEastAsia" w:hAnsi="Aptos" w:cs="Arial"/>
          <w:color w:val="000000"/>
          <w:position w:val="1"/>
          <w:sz w:val="40"/>
          <w:szCs w:val="40"/>
          <w:lang w:val="en-US"/>
        </w:rPr>
      </w:pPr>
      <w:r>
        <w:rPr>
          <w:rStyle w:val="normaltextrun"/>
          <w:rFonts w:ascii="Aptos" w:eastAsiaTheme="majorEastAsia" w:hAnsi="Aptos" w:cs="Arial"/>
          <w:color w:val="000000"/>
          <w:position w:val="1"/>
          <w:sz w:val="40"/>
          <w:szCs w:val="40"/>
          <w:lang w:val="en-US"/>
        </w:rPr>
        <w:t xml:space="preserve">ADHD is </w:t>
      </w:r>
      <w:proofErr w:type="spellStart"/>
      <w:r>
        <w:rPr>
          <w:rStyle w:val="normaltextrun"/>
          <w:rFonts w:ascii="Aptos" w:eastAsiaTheme="majorEastAsia" w:hAnsi="Aptos" w:cs="Arial"/>
          <w:color w:val="000000"/>
          <w:position w:val="1"/>
          <w:sz w:val="40"/>
          <w:szCs w:val="40"/>
          <w:lang w:val="en-US"/>
        </w:rPr>
        <w:t>overdiagnosed</w:t>
      </w:r>
      <w:proofErr w:type="spellEnd"/>
      <w:r>
        <w:rPr>
          <w:rStyle w:val="normaltextrun"/>
          <w:rFonts w:ascii="Aptos" w:eastAsiaTheme="majorEastAsia" w:hAnsi="Aptos" w:cs="Arial"/>
          <w:color w:val="000000"/>
          <w:position w:val="1"/>
          <w:sz w:val="40"/>
          <w:szCs w:val="40"/>
          <w:lang w:val="en-US"/>
        </w:rPr>
        <w:t xml:space="preserve"> - ADHD is often underdiagnosed in adults, women, and </w:t>
      </w:r>
      <w:r>
        <w:rPr>
          <w:rStyle w:val="scxp131289839"/>
          <w:rFonts w:ascii="Aptos" w:eastAsiaTheme="majorEastAsia" w:hAnsi="Aptos" w:cs="Arial"/>
          <w:color w:val="000000"/>
          <w:position w:val="1"/>
          <w:sz w:val="40"/>
          <w:szCs w:val="40"/>
          <w:lang w:val="en-US"/>
        </w:rPr>
        <w:t>marginalised</w:t>
      </w:r>
      <w:r>
        <w:rPr>
          <w:rStyle w:val="normaltextrun"/>
          <w:rFonts w:ascii="Aptos" w:eastAsiaTheme="majorEastAsia" w:hAnsi="Aptos" w:cs="Arial"/>
          <w:color w:val="000000"/>
          <w:position w:val="1"/>
          <w:sz w:val="40"/>
          <w:szCs w:val="40"/>
          <w:lang w:val="en-US"/>
        </w:rPr>
        <w:t xml:space="preserve"> groups due to bias and lack of awareness. </w:t>
      </w:r>
      <w:r w:rsidRPr="00553154">
        <w:rPr>
          <w:rStyle w:val="normaltextrun"/>
          <w:rFonts w:ascii="Aptos" w:eastAsiaTheme="majorEastAsia" w:hAnsi="Aptos" w:cs="Arial"/>
          <w:color w:val="000000"/>
          <w:position w:val="1"/>
          <w:sz w:val="40"/>
          <w:szCs w:val="40"/>
          <w:lang w:val="en-US"/>
        </w:rPr>
        <w:tab/>
      </w:r>
      <w:r w:rsidRPr="00553154">
        <w:rPr>
          <w:rStyle w:val="normaltextrun"/>
          <w:rFonts w:ascii="Segoe UI Emoji" w:eastAsiaTheme="majorEastAsia" w:hAnsi="Segoe UI Emoji" w:cs="Segoe UI Emoji"/>
          <w:color w:val="000000"/>
          <w:position w:val="1"/>
          <w:sz w:val="40"/>
          <w:szCs w:val="40"/>
          <w:lang w:val="en-US"/>
        </w:rPr>
        <w:t>🚫</w:t>
      </w:r>
      <w:r w:rsidRPr="00553154">
        <w:rPr>
          <w:rStyle w:val="normaltextrun"/>
          <w:rFonts w:ascii="Aptos" w:eastAsiaTheme="majorEastAsia" w:hAnsi="Aptos" w:cs="Arial"/>
          <w:color w:val="000000"/>
          <w:position w:val="1"/>
          <w:sz w:val="40"/>
          <w:szCs w:val="40"/>
          <w:lang w:val="en-US"/>
        </w:rPr>
        <w:t xml:space="preserve"> The myth: People sometimes </w:t>
      </w:r>
      <w:r w:rsidRPr="00553154">
        <w:rPr>
          <w:rStyle w:val="normaltextrun"/>
          <w:rFonts w:ascii="Aptos" w:eastAsiaTheme="majorEastAsia" w:hAnsi="Aptos" w:cs="Arial"/>
          <w:color w:val="000000"/>
          <w:position w:val="1"/>
          <w:sz w:val="40"/>
          <w:szCs w:val="40"/>
          <w:lang w:val="en-US"/>
        </w:rPr>
        <w:lastRenderedPageBreak/>
        <w:t xml:space="preserve">say ADHD is </w:t>
      </w:r>
      <w:proofErr w:type="spellStart"/>
      <w:r w:rsidRPr="00553154">
        <w:rPr>
          <w:rStyle w:val="normaltextrun"/>
          <w:rFonts w:ascii="Aptos" w:eastAsiaTheme="majorEastAsia" w:hAnsi="Aptos" w:cs="Arial"/>
          <w:color w:val="000000"/>
          <w:position w:val="1"/>
          <w:sz w:val="40"/>
          <w:szCs w:val="40"/>
          <w:lang w:val="en-US"/>
        </w:rPr>
        <w:t>overdiagnosed</w:t>
      </w:r>
      <w:proofErr w:type="spellEnd"/>
      <w:r w:rsidRPr="00553154">
        <w:rPr>
          <w:rStyle w:val="normaltextrun"/>
          <w:rFonts w:ascii="Aptos" w:eastAsiaTheme="majorEastAsia" w:hAnsi="Aptos" w:cs="Arial"/>
          <w:color w:val="000000"/>
          <w:position w:val="1"/>
          <w:sz w:val="40"/>
          <w:szCs w:val="40"/>
          <w:lang w:val="en-US"/>
        </w:rPr>
        <w:t xml:space="preserve"> because they see rising numbers of diagnoses.</w:t>
      </w:r>
    </w:p>
    <w:p w14:paraId="7772CB08" w14:textId="77777777" w:rsidR="00906EAC" w:rsidRDefault="00906EAC" w:rsidP="00906EAC">
      <w:pPr>
        <w:pStyle w:val="paragraph"/>
        <w:numPr>
          <w:ilvl w:val="0"/>
          <w:numId w:val="5"/>
        </w:numPr>
        <w:spacing w:before="0" w:beforeAutospacing="0" w:after="0" w:afterAutospacing="0"/>
        <w:textAlignment w:val="baseline"/>
        <w:rPr>
          <w:rFonts w:ascii="Arial" w:hAnsi="Arial" w:cs="Arial"/>
          <w:lang w:val="en-US"/>
        </w:rPr>
      </w:pPr>
      <w:r w:rsidRPr="00553154">
        <w:rPr>
          <w:rStyle w:val="normaltextrun"/>
          <w:rFonts w:ascii="Aptos" w:eastAsiaTheme="majorEastAsia" w:hAnsi="Aptos" w:cs="Arial"/>
          <w:color w:val="000000"/>
          <w:position w:val="1"/>
          <w:sz w:val="40"/>
          <w:szCs w:val="40"/>
          <w:lang w:val="en-US"/>
        </w:rPr>
        <w:t xml:space="preserve">• </w:t>
      </w:r>
      <w:r w:rsidRPr="00553154">
        <w:rPr>
          <w:rStyle w:val="normaltextrun"/>
          <w:rFonts w:ascii="Aptos" w:eastAsiaTheme="majorEastAsia" w:hAnsi="Aptos" w:cs="Arial"/>
          <w:color w:val="000000"/>
          <w:position w:val="1"/>
          <w:sz w:val="40"/>
          <w:szCs w:val="40"/>
          <w:lang w:val="en-US"/>
        </w:rPr>
        <w:tab/>
      </w:r>
      <w:r w:rsidRPr="00553154">
        <w:rPr>
          <w:rStyle w:val="normaltextrun"/>
          <w:rFonts w:ascii="Segoe UI Emoji" w:eastAsiaTheme="majorEastAsia" w:hAnsi="Segoe UI Emoji" w:cs="Segoe UI Emoji"/>
          <w:color w:val="000000"/>
          <w:position w:val="1"/>
          <w:sz w:val="40"/>
          <w:szCs w:val="40"/>
          <w:lang w:val="en-US"/>
        </w:rPr>
        <w:t>🧠</w:t>
      </w:r>
      <w:r w:rsidRPr="00553154">
        <w:rPr>
          <w:rStyle w:val="normaltextrun"/>
          <w:rFonts w:ascii="Aptos" w:eastAsiaTheme="majorEastAsia" w:hAnsi="Aptos" w:cs="Arial"/>
          <w:color w:val="000000"/>
          <w:position w:val="1"/>
          <w:sz w:val="40"/>
          <w:szCs w:val="40"/>
          <w:lang w:val="en-US"/>
        </w:rPr>
        <w:t xml:space="preserve"> The reality: ADHD is a </w:t>
      </w:r>
      <w:proofErr w:type="spellStart"/>
      <w:r w:rsidRPr="00553154">
        <w:rPr>
          <w:rStyle w:val="normaltextrun"/>
          <w:rFonts w:ascii="Aptos" w:eastAsiaTheme="majorEastAsia" w:hAnsi="Aptos" w:cs="Arial"/>
          <w:color w:val="000000"/>
          <w:position w:val="1"/>
          <w:sz w:val="40"/>
          <w:szCs w:val="40"/>
          <w:lang w:val="en-US"/>
        </w:rPr>
        <w:t>recognised</w:t>
      </w:r>
      <w:proofErr w:type="spellEnd"/>
      <w:r w:rsidRPr="00553154">
        <w:rPr>
          <w:rStyle w:val="normaltextrun"/>
          <w:rFonts w:ascii="Aptos" w:eastAsiaTheme="majorEastAsia" w:hAnsi="Aptos" w:cs="Arial"/>
          <w:color w:val="000000"/>
          <w:position w:val="1"/>
          <w:sz w:val="40"/>
          <w:szCs w:val="40"/>
          <w:lang w:val="en-US"/>
        </w:rPr>
        <w:t xml:space="preserve"> neurodevelopmental condition with a global prevalence of about 7% of children. Rates of diagnosis vary between countries not because ADHD is “made up,” but because of differences in awareness, diagnostic criteria, and access to healthcare.</w:t>
      </w:r>
    </w:p>
    <w:p w14:paraId="06987E27" w14:textId="77777777" w:rsidR="00906EAC" w:rsidRDefault="00906EAC"/>
    <w:sectPr w:rsidR="00906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OpenDyslex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8F7"/>
    <w:multiLevelType w:val="hybridMultilevel"/>
    <w:tmpl w:val="777C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17085"/>
    <w:multiLevelType w:val="multilevel"/>
    <w:tmpl w:val="CCFC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A19C6"/>
    <w:multiLevelType w:val="multilevel"/>
    <w:tmpl w:val="FFEC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C284E"/>
    <w:multiLevelType w:val="multilevel"/>
    <w:tmpl w:val="E20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8B68EA"/>
    <w:multiLevelType w:val="multilevel"/>
    <w:tmpl w:val="36E4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176399">
    <w:abstractNumId w:val="0"/>
  </w:num>
  <w:num w:numId="2" w16cid:durableId="1244221271">
    <w:abstractNumId w:val="2"/>
  </w:num>
  <w:num w:numId="3" w16cid:durableId="561332845">
    <w:abstractNumId w:val="4"/>
  </w:num>
  <w:num w:numId="4" w16cid:durableId="372585498">
    <w:abstractNumId w:val="1"/>
  </w:num>
  <w:num w:numId="5" w16cid:durableId="1631130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F"/>
    <w:rsid w:val="000C32F8"/>
    <w:rsid w:val="000C5D96"/>
    <w:rsid w:val="00133B20"/>
    <w:rsid w:val="0015394B"/>
    <w:rsid w:val="00173601"/>
    <w:rsid w:val="00193D27"/>
    <w:rsid w:val="001A3C3B"/>
    <w:rsid w:val="001B5DFC"/>
    <w:rsid w:val="002F24AD"/>
    <w:rsid w:val="00366E59"/>
    <w:rsid w:val="003E2540"/>
    <w:rsid w:val="004668AB"/>
    <w:rsid w:val="00474705"/>
    <w:rsid w:val="004A3505"/>
    <w:rsid w:val="004B71A7"/>
    <w:rsid w:val="004D1C23"/>
    <w:rsid w:val="004F56C1"/>
    <w:rsid w:val="00507667"/>
    <w:rsid w:val="00535AD8"/>
    <w:rsid w:val="00553154"/>
    <w:rsid w:val="00563DBE"/>
    <w:rsid w:val="005840BB"/>
    <w:rsid w:val="005A5759"/>
    <w:rsid w:val="005B1DE3"/>
    <w:rsid w:val="005D7683"/>
    <w:rsid w:val="005E3398"/>
    <w:rsid w:val="00682AD5"/>
    <w:rsid w:val="006B11B7"/>
    <w:rsid w:val="006D522B"/>
    <w:rsid w:val="007156EE"/>
    <w:rsid w:val="007536D6"/>
    <w:rsid w:val="00764451"/>
    <w:rsid w:val="007B7898"/>
    <w:rsid w:val="007E7113"/>
    <w:rsid w:val="00826221"/>
    <w:rsid w:val="008472F8"/>
    <w:rsid w:val="00853FCC"/>
    <w:rsid w:val="00897BE7"/>
    <w:rsid w:val="008C31B3"/>
    <w:rsid w:val="00904FC2"/>
    <w:rsid w:val="00906EAC"/>
    <w:rsid w:val="009076F7"/>
    <w:rsid w:val="009078DF"/>
    <w:rsid w:val="00947D23"/>
    <w:rsid w:val="009C1C57"/>
    <w:rsid w:val="009D398E"/>
    <w:rsid w:val="009E619A"/>
    <w:rsid w:val="009F4D50"/>
    <w:rsid w:val="00A4398E"/>
    <w:rsid w:val="00AD3246"/>
    <w:rsid w:val="00AE519B"/>
    <w:rsid w:val="00B32D0D"/>
    <w:rsid w:val="00B60E01"/>
    <w:rsid w:val="00B91404"/>
    <w:rsid w:val="00BA67FA"/>
    <w:rsid w:val="00C32FAB"/>
    <w:rsid w:val="00C56EF1"/>
    <w:rsid w:val="00CA4BBA"/>
    <w:rsid w:val="00CD3C56"/>
    <w:rsid w:val="00D67E14"/>
    <w:rsid w:val="00DA0816"/>
    <w:rsid w:val="00DD4384"/>
    <w:rsid w:val="00E015CF"/>
    <w:rsid w:val="00EB2034"/>
    <w:rsid w:val="00EB53E3"/>
    <w:rsid w:val="00ED12AA"/>
    <w:rsid w:val="00ED36FC"/>
    <w:rsid w:val="00EE1F22"/>
    <w:rsid w:val="00EF3BDE"/>
    <w:rsid w:val="00F005E7"/>
    <w:rsid w:val="00F05D26"/>
    <w:rsid w:val="00F10A96"/>
    <w:rsid w:val="00F3195F"/>
    <w:rsid w:val="00FB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0137"/>
  <w15:chartTrackingRefBased/>
  <w15:docId w15:val="{AEE34667-F001-459A-9CE3-BD6C787F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48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BA"/>
  </w:style>
  <w:style w:type="paragraph" w:styleId="Heading1">
    <w:name w:val="heading 1"/>
    <w:basedOn w:val="Normal"/>
    <w:next w:val="Normal"/>
    <w:link w:val="Heading1Char"/>
    <w:uiPriority w:val="9"/>
    <w:qFormat/>
    <w:rsid w:val="0090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DF"/>
    <w:rPr>
      <w:rFonts w:eastAsiaTheme="majorEastAsia" w:cstheme="majorBidi"/>
      <w:color w:val="272727" w:themeColor="text1" w:themeTint="D8"/>
    </w:rPr>
  </w:style>
  <w:style w:type="paragraph" w:styleId="Title">
    <w:name w:val="Title"/>
    <w:basedOn w:val="Normal"/>
    <w:next w:val="Normal"/>
    <w:link w:val="TitleChar"/>
    <w:uiPriority w:val="10"/>
    <w:qFormat/>
    <w:rsid w:val="0090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DF"/>
    <w:pPr>
      <w:numPr>
        <w:ilvl w:val="1"/>
      </w:numPr>
      <w:ind w:firstLine="113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DF"/>
    <w:pPr>
      <w:spacing w:before="160"/>
      <w:jc w:val="center"/>
    </w:pPr>
    <w:rPr>
      <w:i/>
      <w:iCs/>
      <w:color w:val="404040" w:themeColor="text1" w:themeTint="BF"/>
    </w:rPr>
  </w:style>
  <w:style w:type="character" w:customStyle="1" w:styleId="QuoteChar">
    <w:name w:val="Quote Char"/>
    <w:basedOn w:val="DefaultParagraphFont"/>
    <w:link w:val="Quote"/>
    <w:uiPriority w:val="29"/>
    <w:rsid w:val="009078DF"/>
    <w:rPr>
      <w:i/>
      <w:iCs/>
      <w:color w:val="404040" w:themeColor="text1" w:themeTint="BF"/>
    </w:rPr>
  </w:style>
  <w:style w:type="paragraph" w:styleId="ListParagraph">
    <w:name w:val="List Paragraph"/>
    <w:basedOn w:val="Normal"/>
    <w:uiPriority w:val="34"/>
    <w:qFormat/>
    <w:rsid w:val="009078DF"/>
    <w:pPr>
      <w:ind w:left="720"/>
      <w:contextualSpacing/>
    </w:pPr>
  </w:style>
  <w:style w:type="character" w:styleId="IntenseEmphasis">
    <w:name w:val="Intense Emphasis"/>
    <w:basedOn w:val="DefaultParagraphFont"/>
    <w:uiPriority w:val="21"/>
    <w:qFormat/>
    <w:rsid w:val="009078DF"/>
    <w:rPr>
      <w:i/>
      <w:iCs/>
      <w:color w:val="0F4761" w:themeColor="accent1" w:themeShade="BF"/>
    </w:rPr>
  </w:style>
  <w:style w:type="paragraph" w:styleId="IntenseQuote">
    <w:name w:val="Intense Quote"/>
    <w:basedOn w:val="Normal"/>
    <w:next w:val="Normal"/>
    <w:link w:val="IntenseQuoteChar"/>
    <w:uiPriority w:val="30"/>
    <w:qFormat/>
    <w:rsid w:val="0090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DF"/>
    <w:rPr>
      <w:i/>
      <w:iCs/>
      <w:color w:val="0F4761" w:themeColor="accent1" w:themeShade="BF"/>
    </w:rPr>
  </w:style>
  <w:style w:type="character" w:styleId="IntenseReference">
    <w:name w:val="Intense Reference"/>
    <w:basedOn w:val="DefaultParagraphFont"/>
    <w:uiPriority w:val="32"/>
    <w:qFormat/>
    <w:rsid w:val="009078DF"/>
    <w:rPr>
      <w:b/>
      <w:bCs/>
      <w:smallCaps/>
      <w:color w:val="0F4761" w:themeColor="accent1" w:themeShade="BF"/>
      <w:spacing w:val="5"/>
    </w:rPr>
  </w:style>
  <w:style w:type="paragraph" w:customStyle="1" w:styleId="paragraph">
    <w:name w:val="paragraph"/>
    <w:basedOn w:val="Normal"/>
    <w:rsid w:val="009078DF"/>
    <w:pPr>
      <w:spacing w:before="100" w:beforeAutospacing="1" w:after="100" w:afterAutospacing="1" w:line="240" w:lineRule="auto"/>
      <w:ind w:firstLine="0"/>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078DF"/>
  </w:style>
  <w:style w:type="character" w:customStyle="1" w:styleId="eop">
    <w:name w:val="eop"/>
    <w:basedOn w:val="DefaultParagraphFont"/>
    <w:rsid w:val="009078DF"/>
  </w:style>
  <w:style w:type="character" w:customStyle="1" w:styleId="scxp245332446">
    <w:name w:val="scxp245332446"/>
    <w:basedOn w:val="DefaultParagraphFont"/>
    <w:rsid w:val="004668AB"/>
  </w:style>
  <w:style w:type="character" w:customStyle="1" w:styleId="scxp262138980">
    <w:name w:val="scxp262138980"/>
    <w:basedOn w:val="DefaultParagraphFont"/>
    <w:rsid w:val="007156EE"/>
  </w:style>
  <w:style w:type="character" w:customStyle="1" w:styleId="scxp131289839">
    <w:name w:val="scxp131289839"/>
    <w:basedOn w:val="DefaultParagraphFont"/>
    <w:rsid w:val="001B5DFC"/>
  </w:style>
  <w:style w:type="paragraph" w:styleId="NormalWeb">
    <w:name w:val="Normal (Web)"/>
    <w:basedOn w:val="Normal"/>
    <w:uiPriority w:val="99"/>
    <w:unhideWhenUsed/>
    <w:rsid w:val="00C56EF1"/>
    <w:pPr>
      <w:spacing w:before="100" w:beforeAutospacing="1" w:after="100" w:afterAutospacing="1" w:line="240" w:lineRule="auto"/>
      <w:ind w:firstLine="0"/>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5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5686">
      <w:bodyDiv w:val="1"/>
      <w:marLeft w:val="0"/>
      <w:marRight w:val="0"/>
      <w:marTop w:val="0"/>
      <w:marBottom w:val="0"/>
      <w:divBdr>
        <w:top w:val="none" w:sz="0" w:space="0" w:color="auto"/>
        <w:left w:val="none" w:sz="0" w:space="0" w:color="auto"/>
        <w:bottom w:val="none" w:sz="0" w:space="0" w:color="auto"/>
        <w:right w:val="none" w:sz="0" w:space="0" w:color="auto"/>
      </w:divBdr>
      <w:divsChild>
        <w:div w:id="1636332867">
          <w:marLeft w:val="0"/>
          <w:marRight w:val="0"/>
          <w:marTop w:val="0"/>
          <w:marBottom w:val="0"/>
          <w:divBdr>
            <w:top w:val="none" w:sz="0" w:space="0" w:color="auto"/>
            <w:left w:val="none" w:sz="0" w:space="0" w:color="auto"/>
            <w:bottom w:val="none" w:sz="0" w:space="0" w:color="auto"/>
            <w:right w:val="none" w:sz="0" w:space="0" w:color="auto"/>
          </w:divBdr>
        </w:div>
        <w:div w:id="762609338">
          <w:marLeft w:val="0"/>
          <w:marRight w:val="0"/>
          <w:marTop w:val="0"/>
          <w:marBottom w:val="0"/>
          <w:divBdr>
            <w:top w:val="none" w:sz="0" w:space="0" w:color="auto"/>
            <w:left w:val="none" w:sz="0" w:space="0" w:color="auto"/>
            <w:bottom w:val="none" w:sz="0" w:space="0" w:color="auto"/>
            <w:right w:val="none" w:sz="0" w:space="0" w:color="auto"/>
          </w:divBdr>
        </w:div>
        <w:div w:id="1447432052">
          <w:marLeft w:val="0"/>
          <w:marRight w:val="0"/>
          <w:marTop w:val="0"/>
          <w:marBottom w:val="0"/>
          <w:divBdr>
            <w:top w:val="none" w:sz="0" w:space="0" w:color="auto"/>
            <w:left w:val="none" w:sz="0" w:space="0" w:color="auto"/>
            <w:bottom w:val="none" w:sz="0" w:space="0" w:color="auto"/>
            <w:right w:val="none" w:sz="0" w:space="0" w:color="auto"/>
          </w:divBdr>
        </w:div>
        <w:div w:id="339545405">
          <w:marLeft w:val="0"/>
          <w:marRight w:val="0"/>
          <w:marTop w:val="0"/>
          <w:marBottom w:val="0"/>
          <w:divBdr>
            <w:top w:val="none" w:sz="0" w:space="0" w:color="auto"/>
            <w:left w:val="none" w:sz="0" w:space="0" w:color="auto"/>
            <w:bottom w:val="none" w:sz="0" w:space="0" w:color="auto"/>
            <w:right w:val="none" w:sz="0" w:space="0" w:color="auto"/>
          </w:divBdr>
        </w:div>
        <w:div w:id="1527409089">
          <w:marLeft w:val="0"/>
          <w:marRight w:val="0"/>
          <w:marTop w:val="0"/>
          <w:marBottom w:val="0"/>
          <w:divBdr>
            <w:top w:val="none" w:sz="0" w:space="0" w:color="auto"/>
            <w:left w:val="none" w:sz="0" w:space="0" w:color="auto"/>
            <w:bottom w:val="none" w:sz="0" w:space="0" w:color="auto"/>
            <w:right w:val="none" w:sz="0" w:space="0" w:color="auto"/>
          </w:divBdr>
        </w:div>
      </w:divsChild>
    </w:div>
    <w:div w:id="222260389">
      <w:bodyDiv w:val="1"/>
      <w:marLeft w:val="0"/>
      <w:marRight w:val="0"/>
      <w:marTop w:val="0"/>
      <w:marBottom w:val="0"/>
      <w:divBdr>
        <w:top w:val="none" w:sz="0" w:space="0" w:color="auto"/>
        <w:left w:val="none" w:sz="0" w:space="0" w:color="auto"/>
        <w:bottom w:val="none" w:sz="0" w:space="0" w:color="auto"/>
        <w:right w:val="none" w:sz="0" w:space="0" w:color="auto"/>
      </w:divBdr>
    </w:div>
    <w:div w:id="933244823">
      <w:bodyDiv w:val="1"/>
      <w:marLeft w:val="0"/>
      <w:marRight w:val="0"/>
      <w:marTop w:val="0"/>
      <w:marBottom w:val="0"/>
      <w:divBdr>
        <w:top w:val="none" w:sz="0" w:space="0" w:color="auto"/>
        <w:left w:val="none" w:sz="0" w:space="0" w:color="auto"/>
        <w:bottom w:val="none" w:sz="0" w:space="0" w:color="auto"/>
        <w:right w:val="none" w:sz="0" w:space="0" w:color="auto"/>
      </w:divBdr>
      <w:divsChild>
        <w:div w:id="673915773">
          <w:marLeft w:val="0"/>
          <w:marRight w:val="0"/>
          <w:marTop w:val="0"/>
          <w:marBottom w:val="0"/>
          <w:divBdr>
            <w:top w:val="none" w:sz="0" w:space="0" w:color="auto"/>
            <w:left w:val="none" w:sz="0" w:space="0" w:color="auto"/>
            <w:bottom w:val="none" w:sz="0" w:space="0" w:color="auto"/>
            <w:right w:val="none" w:sz="0" w:space="0" w:color="auto"/>
          </w:divBdr>
        </w:div>
        <w:div w:id="370961840">
          <w:marLeft w:val="0"/>
          <w:marRight w:val="0"/>
          <w:marTop w:val="0"/>
          <w:marBottom w:val="0"/>
          <w:divBdr>
            <w:top w:val="none" w:sz="0" w:space="0" w:color="auto"/>
            <w:left w:val="none" w:sz="0" w:space="0" w:color="auto"/>
            <w:bottom w:val="none" w:sz="0" w:space="0" w:color="auto"/>
            <w:right w:val="none" w:sz="0" w:space="0" w:color="auto"/>
          </w:divBdr>
        </w:div>
        <w:div w:id="469595980">
          <w:marLeft w:val="0"/>
          <w:marRight w:val="0"/>
          <w:marTop w:val="0"/>
          <w:marBottom w:val="0"/>
          <w:divBdr>
            <w:top w:val="none" w:sz="0" w:space="0" w:color="auto"/>
            <w:left w:val="none" w:sz="0" w:space="0" w:color="auto"/>
            <w:bottom w:val="none" w:sz="0" w:space="0" w:color="auto"/>
            <w:right w:val="none" w:sz="0" w:space="0" w:color="auto"/>
          </w:divBdr>
        </w:div>
        <w:div w:id="1247229681">
          <w:marLeft w:val="0"/>
          <w:marRight w:val="0"/>
          <w:marTop w:val="0"/>
          <w:marBottom w:val="0"/>
          <w:divBdr>
            <w:top w:val="none" w:sz="0" w:space="0" w:color="auto"/>
            <w:left w:val="none" w:sz="0" w:space="0" w:color="auto"/>
            <w:bottom w:val="none" w:sz="0" w:space="0" w:color="auto"/>
            <w:right w:val="none" w:sz="0" w:space="0" w:color="auto"/>
          </w:divBdr>
        </w:div>
        <w:div w:id="1334145586">
          <w:marLeft w:val="0"/>
          <w:marRight w:val="0"/>
          <w:marTop w:val="0"/>
          <w:marBottom w:val="0"/>
          <w:divBdr>
            <w:top w:val="none" w:sz="0" w:space="0" w:color="auto"/>
            <w:left w:val="none" w:sz="0" w:space="0" w:color="auto"/>
            <w:bottom w:val="none" w:sz="0" w:space="0" w:color="auto"/>
            <w:right w:val="none" w:sz="0" w:space="0" w:color="auto"/>
          </w:divBdr>
        </w:div>
        <w:div w:id="405033781">
          <w:marLeft w:val="0"/>
          <w:marRight w:val="0"/>
          <w:marTop w:val="0"/>
          <w:marBottom w:val="0"/>
          <w:divBdr>
            <w:top w:val="none" w:sz="0" w:space="0" w:color="auto"/>
            <w:left w:val="none" w:sz="0" w:space="0" w:color="auto"/>
            <w:bottom w:val="none" w:sz="0" w:space="0" w:color="auto"/>
            <w:right w:val="none" w:sz="0" w:space="0" w:color="auto"/>
          </w:divBdr>
        </w:div>
      </w:divsChild>
    </w:div>
    <w:div w:id="1120148994">
      <w:bodyDiv w:val="1"/>
      <w:marLeft w:val="0"/>
      <w:marRight w:val="0"/>
      <w:marTop w:val="0"/>
      <w:marBottom w:val="0"/>
      <w:divBdr>
        <w:top w:val="none" w:sz="0" w:space="0" w:color="auto"/>
        <w:left w:val="none" w:sz="0" w:space="0" w:color="auto"/>
        <w:bottom w:val="none" w:sz="0" w:space="0" w:color="auto"/>
        <w:right w:val="none" w:sz="0" w:space="0" w:color="auto"/>
      </w:divBdr>
    </w:div>
    <w:div w:id="1548108171">
      <w:bodyDiv w:val="1"/>
      <w:marLeft w:val="0"/>
      <w:marRight w:val="0"/>
      <w:marTop w:val="0"/>
      <w:marBottom w:val="0"/>
      <w:divBdr>
        <w:top w:val="none" w:sz="0" w:space="0" w:color="auto"/>
        <w:left w:val="none" w:sz="0" w:space="0" w:color="auto"/>
        <w:bottom w:val="none" w:sz="0" w:space="0" w:color="auto"/>
        <w:right w:val="none" w:sz="0" w:space="0" w:color="auto"/>
      </w:divBdr>
      <w:divsChild>
        <w:div w:id="763847417">
          <w:marLeft w:val="0"/>
          <w:marRight w:val="0"/>
          <w:marTop w:val="0"/>
          <w:marBottom w:val="0"/>
          <w:divBdr>
            <w:top w:val="none" w:sz="0" w:space="0" w:color="auto"/>
            <w:left w:val="none" w:sz="0" w:space="0" w:color="auto"/>
            <w:bottom w:val="none" w:sz="0" w:space="0" w:color="auto"/>
            <w:right w:val="none" w:sz="0" w:space="0" w:color="auto"/>
          </w:divBdr>
        </w:div>
        <w:div w:id="409154888">
          <w:marLeft w:val="0"/>
          <w:marRight w:val="0"/>
          <w:marTop w:val="0"/>
          <w:marBottom w:val="0"/>
          <w:divBdr>
            <w:top w:val="none" w:sz="0" w:space="0" w:color="auto"/>
            <w:left w:val="none" w:sz="0" w:space="0" w:color="auto"/>
            <w:bottom w:val="none" w:sz="0" w:space="0" w:color="auto"/>
            <w:right w:val="none" w:sz="0" w:space="0" w:color="auto"/>
          </w:divBdr>
        </w:div>
        <w:div w:id="287509987">
          <w:marLeft w:val="0"/>
          <w:marRight w:val="0"/>
          <w:marTop w:val="0"/>
          <w:marBottom w:val="0"/>
          <w:divBdr>
            <w:top w:val="none" w:sz="0" w:space="0" w:color="auto"/>
            <w:left w:val="none" w:sz="0" w:space="0" w:color="auto"/>
            <w:bottom w:val="none" w:sz="0" w:space="0" w:color="auto"/>
            <w:right w:val="none" w:sz="0" w:space="0" w:color="auto"/>
          </w:divBdr>
        </w:div>
        <w:div w:id="961375812">
          <w:marLeft w:val="0"/>
          <w:marRight w:val="0"/>
          <w:marTop w:val="0"/>
          <w:marBottom w:val="0"/>
          <w:divBdr>
            <w:top w:val="none" w:sz="0" w:space="0" w:color="auto"/>
            <w:left w:val="none" w:sz="0" w:space="0" w:color="auto"/>
            <w:bottom w:val="none" w:sz="0" w:space="0" w:color="auto"/>
            <w:right w:val="none" w:sz="0" w:space="0" w:color="auto"/>
          </w:divBdr>
        </w:div>
        <w:div w:id="1589458994">
          <w:marLeft w:val="0"/>
          <w:marRight w:val="0"/>
          <w:marTop w:val="0"/>
          <w:marBottom w:val="0"/>
          <w:divBdr>
            <w:top w:val="none" w:sz="0" w:space="0" w:color="auto"/>
            <w:left w:val="none" w:sz="0" w:space="0" w:color="auto"/>
            <w:bottom w:val="none" w:sz="0" w:space="0" w:color="auto"/>
            <w:right w:val="none" w:sz="0" w:space="0" w:color="auto"/>
          </w:divBdr>
        </w:div>
        <w:div w:id="1552616286">
          <w:marLeft w:val="0"/>
          <w:marRight w:val="0"/>
          <w:marTop w:val="0"/>
          <w:marBottom w:val="0"/>
          <w:divBdr>
            <w:top w:val="none" w:sz="0" w:space="0" w:color="auto"/>
            <w:left w:val="none" w:sz="0" w:space="0" w:color="auto"/>
            <w:bottom w:val="none" w:sz="0" w:space="0" w:color="auto"/>
            <w:right w:val="none" w:sz="0" w:space="0" w:color="auto"/>
          </w:divBdr>
        </w:div>
        <w:div w:id="521362754">
          <w:marLeft w:val="0"/>
          <w:marRight w:val="0"/>
          <w:marTop w:val="0"/>
          <w:marBottom w:val="0"/>
          <w:divBdr>
            <w:top w:val="none" w:sz="0" w:space="0" w:color="auto"/>
            <w:left w:val="none" w:sz="0" w:space="0" w:color="auto"/>
            <w:bottom w:val="none" w:sz="0" w:space="0" w:color="auto"/>
            <w:right w:val="none" w:sz="0" w:space="0" w:color="auto"/>
          </w:divBdr>
        </w:div>
      </w:divsChild>
    </w:div>
    <w:div w:id="20412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7</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Craven (STU181930)</dc:creator>
  <cp:keywords/>
  <dc:description/>
  <cp:lastModifiedBy>Emma Craven (STU181930)</cp:lastModifiedBy>
  <cp:revision>60</cp:revision>
  <dcterms:created xsi:type="dcterms:W3CDTF">2025-11-25T12:41:00Z</dcterms:created>
  <dcterms:modified xsi:type="dcterms:W3CDTF">2026-02-10T16:24:00Z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d3bd11d8-4927-4b1e-a7ef-7440c5d37181</vt:lpwstr>
  </property>
</Properties>
</file>